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FAAAB" w14:textId="0B714FBB" w:rsidR="008C7444" w:rsidRPr="00FE23C6" w:rsidRDefault="00C675EA" w:rsidP="00FE23C6">
      <w:pPr>
        <w:pStyle w:val="NoSpacing"/>
        <w:jc w:val="center"/>
        <w:rPr>
          <w:b/>
          <w:sz w:val="40"/>
          <w:u w:val="single"/>
        </w:rPr>
      </w:pPr>
      <w:r>
        <w:rPr>
          <w:b/>
          <w:sz w:val="40"/>
          <w:u w:val="single"/>
        </w:rPr>
        <w:t>Ideal Gas</w:t>
      </w:r>
      <w:r w:rsidR="007C3E72">
        <w:rPr>
          <w:b/>
          <w:sz w:val="40"/>
          <w:u w:val="single"/>
        </w:rPr>
        <w:t xml:space="preserve"> </w:t>
      </w:r>
      <w:r w:rsidR="008E7365">
        <w:rPr>
          <w:b/>
          <w:sz w:val="40"/>
          <w:u w:val="single"/>
        </w:rPr>
        <w:t>in Field</w:t>
      </w:r>
    </w:p>
    <w:p w14:paraId="6983161E" w14:textId="77777777" w:rsidR="00A81764" w:rsidRDefault="00A81764" w:rsidP="00A81764">
      <w:pPr>
        <w:pStyle w:val="NoSpacing"/>
      </w:pPr>
    </w:p>
    <w:p w14:paraId="64F47F59" w14:textId="77777777" w:rsidR="00892EA2" w:rsidRDefault="00892EA2" w:rsidP="00A81764">
      <w:pPr>
        <w:pStyle w:val="NoSpacing"/>
      </w:pPr>
    </w:p>
    <w:p w14:paraId="12C65C3E" w14:textId="677750C9" w:rsidR="00527CF5" w:rsidRDefault="00A81764" w:rsidP="003E0082">
      <w:pPr>
        <w:pStyle w:val="NoSpacing"/>
        <w:rPr>
          <w:rFonts w:ascii="Calibri" w:hAnsi="Calibri"/>
        </w:rPr>
      </w:pPr>
      <w:r>
        <w:t xml:space="preserve">Now I’d like to consider </w:t>
      </w:r>
      <w:r w:rsidR="00F567CB">
        <w:t xml:space="preserve">the characteristics of </w:t>
      </w:r>
      <w:r w:rsidR="003E0082">
        <w:t>an ideal gas</w:t>
      </w:r>
      <w:r w:rsidR="00F567CB">
        <w:t xml:space="preserve"> equilibrating under the influence of an external field.  Procedure is as usual: we </w:t>
      </w:r>
      <w:r w:rsidR="00E940B8">
        <w:t xml:space="preserve">write </w:t>
      </w:r>
      <w:r w:rsidR="00892EA2">
        <w:t xml:space="preserve">down the known </w:t>
      </w:r>
      <w:r w:rsidR="00975D8C">
        <w:t>initial</w:t>
      </w:r>
      <w:r w:rsidR="00892EA2">
        <w:t xml:space="preserve"> conditions, as well as </w:t>
      </w:r>
      <w:r w:rsidR="00975D8C">
        <w:t xml:space="preserve">known </w:t>
      </w:r>
      <w:r w:rsidR="00892EA2">
        <w:t xml:space="preserve">final </w:t>
      </w:r>
      <w:r w:rsidR="00975D8C">
        <w:t>conditions</w:t>
      </w:r>
      <w:r w:rsidR="00892EA2">
        <w:t xml:space="preserve">.  </w:t>
      </w:r>
      <w:r w:rsidR="003E0082">
        <w:t xml:space="preserve">Our procedure will be to propose that the system components are locally in equilibrium at some energy density u(x) and particle density n(x).  From this we can get the local entropy density s(x).  Then we’d get the total entropy S(x) = </w:t>
      </w:r>
      <w:r w:rsidR="003E0082">
        <w:rPr>
          <w:rFonts w:ascii="Calibri" w:hAnsi="Calibri" w:cs="Calibri"/>
        </w:rPr>
        <w:t>∫</w:t>
      </w:r>
      <w:r w:rsidR="003E0082">
        <w:t xml:space="preserve">dx s(x).  Presuming overall energy conservation U = </w:t>
      </w:r>
      <w:r w:rsidR="003E0082">
        <w:rPr>
          <w:rFonts w:ascii="Calibri" w:hAnsi="Calibri" w:cs="Calibri"/>
        </w:rPr>
        <w:t>∫</w:t>
      </w:r>
      <w:r w:rsidR="003E0082">
        <w:t xml:space="preserve">dx u(x), and particle number conservation N = </w:t>
      </w:r>
      <w:r w:rsidR="003E0082">
        <w:rPr>
          <w:rFonts w:ascii="Calibri" w:hAnsi="Calibri" w:cs="Calibri"/>
        </w:rPr>
        <w:t>∫</w:t>
      </w:r>
      <w:r w:rsidR="003E0082">
        <w:t xml:space="preserve">dx n(x), this will give us an expression S(U,N,A,h|u(x),n(x)) for the total entropy in terms of U, N, A (area of box), h (height of box) and the unknown functions u(x), n(x) which describe the equilibrium state and non-equilibrium states.  The equilibrium state will be distinguished from the non-equilibrium states by finding the u(x) and n(x) which maximize S.  We’ll do this via functional minimization (or, maximization in this case).  </w:t>
      </w:r>
    </w:p>
    <w:p w14:paraId="02D55881" w14:textId="77777777" w:rsidR="006A4130" w:rsidRDefault="006A4130" w:rsidP="00A81764">
      <w:pPr>
        <w:pStyle w:val="NoSpacing"/>
      </w:pPr>
    </w:p>
    <w:p w14:paraId="649BBB88" w14:textId="72F025F0" w:rsidR="00E27840" w:rsidRPr="005B7DF3" w:rsidRDefault="005B7DF3" w:rsidP="00E27840">
      <w:pPr>
        <w:pStyle w:val="NoSpacing"/>
        <w:rPr>
          <w:b/>
          <w:sz w:val="24"/>
          <w:szCs w:val="24"/>
        </w:rPr>
      </w:pPr>
      <w:r w:rsidRPr="005B7DF3">
        <w:rPr>
          <w:b/>
          <w:sz w:val="24"/>
          <w:szCs w:val="24"/>
        </w:rPr>
        <w:t xml:space="preserve">Example.  </w:t>
      </w:r>
      <w:r>
        <w:rPr>
          <w:b/>
          <w:sz w:val="24"/>
          <w:szCs w:val="24"/>
        </w:rPr>
        <w:t>Potentials for ideal g</w:t>
      </w:r>
      <w:r w:rsidR="00E27840" w:rsidRPr="005B7DF3">
        <w:rPr>
          <w:b/>
          <w:sz w:val="24"/>
          <w:szCs w:val="24"/>
        </w:rPr>
        <w:t xml:space="preserve">as in a </w:t>
      </w:r>
      <w:r w:rsidR="00887997">
        <w:rPr>
          <w:b/>
          <w:sz w:val="24"/>
          <w:szCs w:val="24"/>
        </w:rPr>
        <w:t>gravity</w:t>
      </w:r>
      <w:r w:rsidR="00E27840" w:rsidRPr="005B7DF3">
        <w:rPr>
          <w:b/>
          <w:sz w:val="24"/>
          <w:szCs w:val="24"/>
        </w:rPr>
        <w:t xml:space="preserve"> field</w:t>
      </w:r>
    </w:p>
    <w:p w14:paraId="457645E5" w14:textId="0DA79B42" w:rsidR="00E27840" w:rsidRDefault="00E27840" w:rsidP="00E27840">
      <w:pPr>
        <w:pStyle w:val="NoSpacing"/>
      </w:pPr>
      <w:r>
        <w:t>Let’s try to predict what the potentials would be for an ideal gas in a possibly non-uniform gravitational field, such that potential energy is PE</w:t>
      </w:r>
      <w:r>
        <w:rPr>
          <w:vertAlign w:val="subscript"/>
        </w:rPr>
        <w:t>g</w:t>
      </w:r>
      <w:r>
        <w:t xml:space="preserve"> = ∫</w:t>
      </w:r>
      <w:r>
        <w:rPr>
          <w:rFonts w:ascii="Calibri" w:hAnsi="Calibri" w:cs="Calibri"/>
        </w:rPr>
        <w:t>ψ</w:t>
      </w:r>
      <w:r>
        <w:t>(y)</w:t>
      </w:r>
      <w:r>
        <w:rPr>
          <w:rFonts w:ascii="Calibri" w:hAnsi="Calibri" w:cs="Calibri"/>
        </w:rPr>
        <w:t>λ(y)</w:t>
      </w:r>
      <w:r>
        <w:t xml:space="preserve">dy, where </w:t>
      </w:r>
      <w:r>
        <w:rPr>
          <w:rFonts w:ascii="Calibri" w:hAnsi="Calibri" w:cs="Calibri"/>
        </w:rPr>
        <w:t>λ</w:t>
      </w:r>
      <w:r>
        <w:t xml:space="preserve"> = dm(y)/dy = mdn(y)/dy</w:t>
      </w:r>
      <w:r w:rsidR="003E0082">
        <w:t xml:space="preserve"> is the linear mass density of the gas</w:t>
      </w:r>
      <w:r>
        <w:t xml:space="preserve">.  In a uniform field, </w:t>
      </w:r>
      <w:r w:rsidR="009B0DF4">
        <w:t xml:space="preserve">for instance, </w:t>
      </w:r>
      <w:r>
        <w:rPr>
          <w:rFonts w:ascii="Calibri" w:hAnsi="Calibri" w:cs="Calibri"/>
        </w:rPr>
        <w:t>ψ</w:t>
      </w:r>
      <w:r>
        <w:t xml:space="preserve">(y) = gy.  And let’s also try to get the density profile as well.    </w:t>
      </w:r>
    </w:p>
    <w:p w14:paraId="656434D6" w14:textId="77777777" w:rsidR="00E27840" w:rsidRDefault="00E27840" w:rsidP="00E27840">
      <w:pPr>
        <w:pStyle w:val="NoSpacing"/>
        <w:rPr>
          <w:rFonts w:ascii="Calibri" w:eastAsia="Times New Roman" w:hAnsi="Calibri" w:cs="Times New Roman"/>
        </w:rPr>
      </w:pPr>
    </w:p>
    <w:p w14:paraId="4FB91C4D" w14:textId="122EDD0F" w:rsidR="009B0DF4" w:rsidRDefault="00855DD0" w:rsidP="00E27840">
      <w:pPr>
        <w:pStyle w:val="NoSpacing"/>
      </w:pPr>
      <w:r>
        <w:object w:dxaOrig="2835" w:dyaOrig="2835" w14:anchorId="4CEC39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85pt;height:133.85pt" o:ole="">
            <v:imagedata r:id="rId4" o:title="" croptop="3271f" cropright="3503f"/>
          </v:shape>
          <o:OLEObject Type="Embed" ProgID="PBrush" ShapeID="_x0000_i1025" DrawAspect="Content" ObjectID="_1818500242" r:id="rId5"/>
        </w:object>
      </w:r>
    </w:p>
    <w:p w14:paraId="39DC37CB" w14:textId="77777777" w:rsidR="009B0DF4" w:rsidRDefault="009B0DF4" w:rsidP="00E27840">
      <w:pPr>
        <w:pStyle w:val="NoSpacing"/>
      </w:pPr>
    </w:p>
    <w:p w14:paraId="32F03DE3" w14:textId="3031CB27" w:rsidR="008E7365" w:rsidRDefault="00E27840" w:rsidP="008E7365">
      <w:pPr>
        <w:pStyle w:val="NoSpacing"/>
        <w:rPr>
          <w:rFonts w:ascii="Calibri" w:hAnsi="Calibri" w:cs="Calibri"/>
        </w:rPr>
      </w:pPr>
      <w:r>
        <w:t>To facilitate the calculation, l</w:t>
      </w:r>
      <w:r>
        <w:rPr>
          <w:rFonts w:ascii="Calibri" w:eastAsia="Times New Roman" w:hAnsi="Calibri" w:cs="Times New Roman"/>
        </w:rPr>
        <w:t xml:space="preserve">et’s imaginarily partition the gas into infinitesimal sections of height dy.  And let’s say that the density of particles in each section is n(y), and has internal energy density u(y).  </w:t>
      </w:r>
    </w:p>
    <w:p w14:paraId="3E02944B" w14:textId="206CE7F3" w:rsidR="00E27840" w:rsidRDefault="00545F99" w:rsidP="00545F99">
      <w:pPr>
        <w:pStyle w:val="NoSpacing"/>
      </w:pPr>
      <w:r>
        <w:rPr>
          <w:rFonts w:ascii="Calibri" w:hAnsi="Calibri" w:cs="Calibri"/>
        </w:rPr>
        <w:t>And we can write the entropy density, assuming local equilibrium, as:</w:t>
      </w:r>
      <w:r w:rsidR="009B56AD">
        <w:rPr>
          <w:rFonts w:ascii="Calibri" w:hAnsi="Calibri" w:cs="Calibri"/>
        </w:rPr>
        <w:t xml:space="preserve"> </w:t>
      </w:r>
    </w:p>
    <w:p w14:paraId="03FFC5CF" w14:textId="77777777" w:rsidR="00E27840" w:rsidRDefault="00E27840" w:rsidP="00E27840">
      <w:pPr>
        <w:pStyle w:val="NoSpacing"/>
      </w:pPr>
    </w:p>
    <w:p w14:paraId="06545165" w14:textId="77777777" w:rsidR="00E27840" w:rsidRDefault="00E27840" w:rsidP="00E27840">
      <w:pPr>
        <w:pStyle w:val="NoSpacing"/>
      </w:pPr>
      <w:r w:rsidRPr="00A35B6C">
        <w:rPr>
          <w:position w:val="-38"/>
        </w:rPr>
        <w:object w:dxaOrig="2320" w:dyaOrig="880" w14:anchorId="1D610CBC">
          <v:shape id="_x0000_i1026" type="#_x0000_t75" style="width:115.85pt;height:45.25pt" o:ole="">
            <v:imagedata r:id="rId6" o:title=""/>
          </v:shape>
          <o:OLEObject Type="Embed" ProgID="Equation.DSMT4" ShapeID="_x0000_i1026" DrawAspect="Content" ObjectID="_1818500243" r:id="rId7"/>
        </w:object>
      </w:r>
    </w:p>
    <w:p w14:paraId="6BC35632" w14:textId="77777777" w:rsidR="00E27840" w:rsidRDefault="00E27840" w:rsidP="00E27840">
      <w:pPr>
        <w:pStyle w:val="NoSpacing"/>
      </w:pPr>
    </w:p>
    <w:p w14:paraId="3FCEB972" w14:textId="65FCC254" w:rsidR="00E27840" w:rsidRDefault="00545F99" w:rsidP="00E27840">
      <w:pPr>
        <w:pStyle w:val="NoSpacing"/>
      </w:pPr>
      <w:r>
        <w:t xml:space="preserve">where </w:t>
      </w:r>
      <w:r>
        <w:rPr>
          <w:rFonts w:ascii="Calibri" w:hAnsi="Calibri" w:cs="Calibri"/>
        </w:rPr>
        <w:t>ε</w:t>
      </w:r>
      <w:r>
        <w:t xml:space="preserve"> </w:t>
      </w:r>
      <w:r w:rsidR="003E0082">
        <w:t>= u +</w:t>
      </w:r>
      <w:r>
        <w:t xml:space="preserve"> </w:t>
      </w:r>
      <w:r w:rsidR="000B2525">
        <w:t>m</w:t>
      </w:r>
      <w:r>
        <w:rPr>
          <w:rFonts w:ascii="Calibri" w:hAnsi="Calibri" w:cs="Calibri"/>
        </w:rPr>
        <w:t>ψ(</w:t>
      </w:r>
      <w:r w:rsidR="000B2525">
        <w:rPr>
          <w:rFonts w:ascii="Calibri" w:hAnsi="Calibri" w:cs="Calibri"/>
        </w:rPr>
        <w:t>y</w:t>
      </w:r>
      <w:r>
        <w:rPr>
          <w:rFonts w:ascii="Calibri" w:hAnsi="Calibri" w:cs="Calibri"/>
        </w:rPr>
        <w:t xml:space="preserve">), </w:t>
      </w:r>
      <w:r w:rsidR="003E0082">
        <w:rPr>
          <w:rFonts w:ascii="Calibri" w:hAnsi="Calibri" w:cs="Calibri"/>
        </w:rPr>
        <w:t>and ε is the total energy density of the slice of gas at y, whereas u is the internal energy density at that point.  The</w:t>
      </w:r>
      <w:r>
        <w:rPr>
          <w:rFonts w:ascii="Calibri" w:hAnsi="Calibri" w:cs="Calibri"/>
        </w:rPr>
        <w:t xml:space="preserve"> local entropy of </w:t>
      </w:r>
      <w:r w:rsidR="003E0082">
        <w:rPr>
          <w:rFonts w:ascii="Calibri" w:hAnsi="Calibri" w:cs="Calibri"/>
        </w:rPr>
        <w:t xml:space="preserve">the </w:t>
      </w:r>
      <w:r>
        <w:rPr>
          <w:rFonts w:ascii="Calibri" w:hAnsi="Calibri" w:cs="Calibri"/>
        </w:rPr>
        <w:t xml:space="preserve">ideal gas should just be a function of kinetic energy of ideal gas.  And so we can write the </w:t>
      </w:r>
      <w:r w:rsidR="00E27840">
        <w:t>total entropy</w:t>
      </w:r>
      <w:r>
        <w:t xml:space="preserve"> as</w:t>
      </w:r>
      <w:r w:rsidR="00E27840">
        <w:t>:</w:t>
      </w:r>
    </w:p>
    <w:p w14:paraId="78AD18DC" w14:textId="77777777" w:rsidR="00E27840" w:rsidRDefault="00E27840" w:rsidP="00E27840">
      <w:pPr>
        <w:pStyle w:val="NoSpacing"/>
      </w:pPr>
    </w:p>
    <w:p w14:paraId="239FB6F2" w14:textId="77777777" w:rsidR="00E27840" w:rsidRDefault="00E27840" w:rsidP="00E27840">
      <w:pPr>
        <w:pStyle w:val="NoSpacing"/>
      </w:pPr>
      <w:r w:rsidRPr="00885B11">
        <w:rPr>
          <w:position w:val="-32"/>
        </w:rPr>
        <w:object w:dxaOrig="3720" w:dyaOrig="740" w14:anchorId="2F325660">
          <v:shape id="_x0000_i1027" type="#_x0000_t75" style="width:186.9pt;height:36.45pt" o:ole="">
            <v:imagedata r:id="rId8" o:title=""/>
          </v:shape>
          <o:OLEObject Type="Embed" ProgID="Equation.DSMT4" ShapeID="_x0000_i1027" DrawAspect="Content" ObjectID="_1818500244" r:id="rId9"/>
        </w:object>
      </w:r>
    </w:p>
    <w:p w14:paraId="413A21AE" w14:textId="77777777" w:rsidR="00E27840" w:rsidRDefault="00E27840" w:rsidP="00E27840">
      <w:pPr>
        <w:pStyle w:val="NoSpacing"/>
      </w:pPr>
    </w:p>
    <w:p w14:paraId="6E2AD9CA" w14:textId="6BD54645" w:rsidR="00E27840" w:rsidRDefault="00E27840" w:rsidP="00E27840">
      <w:pPr>
        <w:pStyle w:val="NoSpacing"/>
      </w:pPr>
      <w:r>
        <w:lastRenderedPageBreak/>
        <w:t>where |n(y), u(y) means that our (as yet non-equilibrium) entropy expression depends on these additional variables.  Now the equilibrium entropy is just the non-equilibrium entropy maximized w/r to its free internal variables at fixed volume and energy, i.e.</w:t>
      </w:r>
      <w:r w:rsidR="00545F99">
        <w:t xml:space="preserve"> maximized according to these constraints</w:t>
      </w:r>
      <w:r>
        <w:t xml:space="preserve"> these constraints:</w:t>
      </w:r>
    </w:p>
    <w:p w14:paraId="7CF20274" w14:textId="77777777" w:rsidR="00E27840" w:rsidRDefault="00E27840" w:rsidP="00E27840">
      <w:pPr>
        <w:pStyle w:val="NoSpacing"/>
      </w:pPr>
    </w:p>
    <w:p w14:paraId="6B5527E1" w14:textId="77777777" w:rsidR="00E27840" w:rsidRDefault="00E27840" w:rsidP="00E27840">
      <w:pPr>
        <w:pStyle w:val="NoSpacing"/>
      </w:pPr>
      <w:r w:rsidRPr="00885B11">
        <w:rPr>
          <w:position w:val="-70"/>
        </w:rPr>
        <w:object w:dxaOrig="2840" w:dyaOrig="1520" w14:anchorId="39285EB1">
          <v:shape id="_x0000_i1028" type="#_x0000_t75" style="width:143.1pt;height:77.1pt" o:ole="">
            <v:imagedata r:id="rId10" o:title=""/>
          </v:shape>
          <o:OLEObject Type="Embed" ProgID="Equation.DSMT4" ShapeID="_x0000_i1028" DrawAspect="Content" ObjectID="_1818500245" r:id="rId11"/>
        </w:object>
      </w:r>
    </w:p>
    <w:p w14:paraId="3CE7D9CD" w14:textId="77777777" w:rsidR="00E27840" w:rsidRDefault="00E27840" w:rsidP="00E27840">
      <w:pPr>
        <w:pStyle w:val="NoSpacing"/>
      </w:pPr>
    </w:p>
    <w:p w14:paraId="259B5914" w14:textId="77777777" w:rsidR="00E27840" w:rsidRDefault="00E27840" w:rsidP="00E27840">
      <w:pPr>
        <w:pStyle w:val="NoSpacing"/>
      </w:pPr>
      <w:r>
        <w:t>So we must find the n(y) and u(y) which maximizes S subject to the constraint of constant energy and particle number.  So differentiating w/r to n we get:</w:t>
      </w:r>
    </w:p>
    <w:p w14:paraId="53B5124E" w14:textId="77777777" w:rsidR="00E27840" w:rsidRDefault="00E27840" w:rsidP="00E27840">
      <w:pPr>
        <w:pStyle w:val="NoSpacing"/>
      </w:pPr>
    </w:p>
    <w:p w14:paraId="648C2375" w14:textId="77777777" w:rsidR="00E27840" w:rsidRDefault="00E27840" w:rsidP="00E27840">
      <w:pPr>
        <w:pStyle w:val="NoSpacing"/>
      </w:pPr>
      <w:r w:rsidRPr="00D8543D">
        <w:rPr>
          <w:position w:val="-140"/>
        </w:rPr>
        <w:object w:dxaOrig="5000" w:dyaOrig="2540" w14:anchorId="5CC58085">
          <v:shape id="_x0000_i1029" type="#_x0000_t75" style="width:251.55pt;height:127.85pt" o:ole="">
            <v:imagedata r:id="rId12" o:title=""/>
          </v:shape>
          <o:OLEObject Type="Embed" ProgID="Equation.DSMT4" ShapeID="_x0000_i1029" DrawAspect="Content" ObjectID="_1818500246" r:id="rId13"/>
        </w:object>
      </w:r>
    </w:p>
    <w:p w14:paraId="6F3939A2" w14:textId="77777777" w:rsidR="00E27840" w:rsidRDefault="00E27840" w:rsidP="00E27840">
      <w:pPr>
        <w:pStyle w:val="NoSpacing"/>
      </w:pPr>
    </w:p>
    <w:p w14:paraId="0164FEE8" w14:textId="77777777" w:rsidR="00E27840" w:rsidRDefault="00E27840" w:rsidP="00E27840">
      <w:pPr>
        <w:pStyle w:val="NoSpacing"/>
      </w:pPr>
      <w:r>
        <w:t>Differentiating w/r to u we have:</w:t>
      </w:r>
    </w:p>
    <w:p w14:paraId="1A93B1EC" w14:textId="77777777" w:rsidR="00E27840" w:rsidRDefault="00E27840" w:rsidP="00E27840">
      <w:pPr>
        <w:pStyle w:val="NoSpacing"/>
      </w:pPr>
    </w:p>
    <w:p w14:paraId="2F1D6196" w14:textId="77777777" w:rsidR="00E27840" w:rsidRDefault="00E27840" w:rsidP="00E27840">
      <w:pPr>
        <w:pStyle w:val="NoSpacing"/>
      </w:pPr>
      <w:r w:rsidRPr="00791B51">
        <w:rPr>
          <w:position w:val="-88"/>
        </w:rPr>
        <w:object w:dxaOrig="2200" w:dyaOrig="1920" w14:anchorId="1FE04E74">
          <v:shape id="_x0000_i1030" type="#_x0000_t75" style="width:110.75pt;height:95.55pt" o:ole="">
            <v:imagedata r:id="rId14" o:title=""/>
          </v:shape>
          <o:OLEObject Type="Embed" ProgID="Equation.DSMT4" ShapeID="_x0000_i1030" DrawAspect="Content" ObjectID="_1818500247" r:id="rId15"/>
        </w:object>
      </w:r>
    </w:p>
    <w:p w14:paraId="153574F9" w14:textId="77777777" w:rsidR="00E27840" w:rsidRDefault="00E27840" w:rsidP="00E27840">
      <w:pPr>
        <w:pStyle w:val="NoSpacing"/>
      </w:pPr>
    </w:p>
    <w:p w14:paraId="3ED53C80" w14:textId="77777777" w:rsidR="00E27840" w:rsidRDefault="00E27840" w:rsidP="00E27840">
      <w:pPr>
        <w:pStyle w:val="NoSpacing"/>
      </w:pPr>
      <w:r>
        <w:t>I’m going to define -1/λ = T.  Of course we can show that this T is just the actual temperature of the gas.   Filling this into the n equation we have:</w:t>
      </w:r>
    </w:p>
    <w:p w14:paraId="157EDA00" w14:textId="77777777" w:rsidR="00E27840" w:rsidRDefault="00E27840" w:rsidP="00E27840">
      <w:pPr>
        <w:pStyle w:val="NoSpacing"/>
      </w:pPr>
    </w:p>
    <w:p w14:paraId="3E7DE58D" w14:textId="77777777" w:rsidR="00E27840" w:rsidRDefault="00E27840" w:rsidP="00E27840">
      <w:pPr>
        <w:pStyle w:val="NoSpacing"/>
      </w:pPr>
      <w:r w:rsidRPr="005A6D64">
        <w:rPr>
          <w:position w:val="-112"/>
        </w:rPr>
        <w:object w:dxaOrig="3800" w:dyaOrig="2480" w14:anchorId="7B2E6D56">
          <v:shape id="_x0000_i1031" type="#_x0000_t75" style="width:189.25pt;height:124.15pt" o:ole="">
            <v:imagedata r:id="rId16" o:title=""/>
          </v:shape>
          <o:OLEObject Type="Embed" ProgID="Equation.DSMT4" ShapeID="_x0000_i1031" DrawAspect="Content" ObjectID="_1818500248" r:id="rId17"/>
        </w:object>
      </w:r>
    </w:p>
    <w:p w14:paraId="7EDC2ADC" w14:textId="77777777" w:rsidR="00E27840" w:rsidRDefault="00E27840" w:rsidP="00E27840">
      <w:pPr>
        <w:pStyle w:val="NoSpacing"/>
      </w:pPr>
    </w:p>
    <w:p w14:paraId="5F65358D" w14:textId="77777777" w:rsidR="00E27840" w:rsidRDefault="00E27840" w:rsidP="00E27840">
      <w:pPr>
        <w:pStyle w:val="NoSpacing"/>
      </w:pPr>
      <w:r>
        <w:t>Applying the normalization condition we have:</w:t>
      </w:r>
    </w:p>
    <w:p w14:paraId="48C45756" w14:textId="77777777" w:rsidR="00E27840" w:rsidRDefault="00E27840" w:rsidP="00E27840">
      <w:pPr>
        <w:pStyle w:val="NoSpacing"/>
      </w:pPr>
    </w:p>
    <w:p w14:paraId="2F575469" w14:textId="77777777" w:rsidR="00E27840" w:rsidRDefault="00E27840" w:rsidP="00E27840">
      <w:pPr>
        <w:pStyle w:val="NoSpacing"/>
      </w:pPr>
      <w:r w:rsidRPr="0092136F">
        <w:rPr>
          <w:position w:val="-84"/>
        </w:rPr>
        <w:object w:dxaOrig="1860" w:dyaOrig="1800" w14:anchorId="3F257B19">
          <v:shape id="_x0000_i1032" type="#_x0000_t75" style="width:94.15pt;height:90pt" o:ole="">
            <v:imagedata r:id="rId18" o:title=""/>
          </v:shape>
          <o:OLEObject Type="Embed" ProgID="Equation.DSMT4" ShapeID="_x0000_i1032" DrawAspect="Content" ObjectID="_1818500249" r:id="rId19"/>
        </w:object>
      </w:r>
    </w:p>
    <w:p w14:paraId="444E15A3" w14:textId="77777777" w:rsidR="00E27840" w:rsidRDefault="00E27840" w:rsidP="00E27840">
      <w:pPr>
        <w:pStyle w:val="NoSpacing"/>
      </w:pPr>
    </w:p>
    <w:p w14:paraId="02A0F1B9" w14:textId="77777777" w:rsidR="00E27840" w:rsidRDefault="00E27840" w:rsidP="00E27840">
      <w:pPr>
        <w:pStyle w:val="NoSpacing"/>
      </w:pPr>
      <w:r>
        <w:t>We can define the integral:</w:t>
      </w:r>
    </w:p>
    <w:p w14:paraId="73660212" w14:textId="77777777" w:rsidR="00E27840" w:rsidRDefault="00E27840" w:rsidP="00E27840">
      <w:pPr>
        <w:pStyle w:val="NoSpacing"/>
      </w:pPr>
    </w:p>
    <w:p w14:paraId="2B6A71C4" w14:textId="77777777" w:rsidR="00E27840" w:rsidRDefault="00E27840" w:rsidP="00E27840">
      <w:pPr>
        <w:pStyle w:val="NoSpacing"/>
      </w:pPr>
      <w:r w:rsidRPr="004A3053">
        <w:rPr>
          <w:position w:val="-32"/>
        </w:rPr>
        <w:object w:dxaOrig="2860" w:dyaOrig="760" w14:anchorId="1BF0357E">
          <v:shape id="_x0000_i1033" type="#_x0000_t75" style="width:143.1pt;height:36.9pt" o:ole="" o:bordertopcolor="#0070c0" o:borderleftcolor="#0070c0" o:borderbottomcolor="#0070c0" o:borderrightcolor="#0070c0">
            <v:imagedata r:id="rId20" o:title=""/>
            <w10:bordertop type="single" width="8"/>
            <w10:borderleft type="single" width="8"/>
            <w10:borderbottom type="single" width="8"/>
            <w10:borderright type="single" width="8"/>
          </v:shape>
          <o:OLEObject Type="Embed" ProgID="Equation.DSMT4" ShapeID="_x0000_i1033" DrawAspect="Content" ObjectID="_1818500250" r:id="rId21"/>
        </w:object>
      </w:r>
    </w:p>
    <w:p w14:paraId="2D9B351C" w14:textId="77777777" w:rsidR="00E27840" w:rsidRDefault="00E27840" w:rsidP="00E27840">
      <w:pPr>
        <w:pStyle w:val="NoSpacing"/>
      </w:pPr>
    </w:p>
    <w:p w14:paraId="365142E6" w14:textId="77777777" w:rsidR="00E27840" w:rsidRDefault="00E27840" w:rsidP="00E27840">
      <w:pPr>
        <w:pStyle w:val="NoSpacing"/>
      </w:pPr>
      <w:r>
        <w:t>So n(y) is given by:</w:t>
      </w:r>
    </w:p>
    <w:p w14:paraId="66802F38" w14:textId="77777777" w:rsidR="00E27840" w:rsidRDefault="00E27840" w:rsidP="00E27840">
      <w:pPr>
        <w:pStyle w:val="NoSpacing"/>
      </w:pPr>
    </w:p>
    <w:p w14:paraId="5EA063FD" w14:textId="77777777" w:rsidR="00E27840" w:rsidRDefault="00E27840" w:rsidP="00E27840">
      <w:pPr>
        <w:pStyle w:val="NoSpacing"/>
      </w:pPr>
      <w:r w:rsidRPr="005A6D64">
        <w:rPr>
          <w:position w:val="-30"/>
        </w:rPr>
        <w:object w:dxaOrig="2160" w:dyaOrig="880" w14:anchorId="6940DA38">
          <v:shape id="_x0000_i1034" type="#_x0000_t75" style="width:108pt;height:43.85pt" o:ole="">
            <v:imagedata r:id="rId22" o:title=""/>
          </v:shape>
          <o:OLEObject Type="Embed" ProgID="Equation.DSMT4" ShapeID="_x0000_i1034" DrawAspect="Content" ObjectID="_1818500251" r:id="rId23"/>
        </w:object>
      </w:r>
    </w:p>
    <w:p w14:paraId="4A28C949" w14:textId="77777777" w:rsidR="00E27840" w:rsidRDefault="00E27840" w:rsidP="00E27840">
      <w:pPr>
        <w:pStyle w:val="NoSpacing"/>
      </w:pPr>
    </w:p>
    <w:p w14:paraId="19BED056" w14:textId="77777777" w:rsidR="00E27840" w:rsidRDefault="00E27840" w:rsidP="00E27840">
      <w:pPr>
        <w:pStyle w:val="NoSpacing"/>
      </w:pPr>
      <w:r>
        <w:t>and the internal energy density is:</w:t>
      </w:r>
    </w:p>
    <w:p w14:paraId="484B2C6A" w14:textId="77777777" w:rsidR="00E27840" w:rsidRDefault="00E27840" w:rsidP="00E27840">
      <w:pPr>
        <w:pStyle w:val="NoSpacing"/>
      </w:pPr>
    </w:p>
    <w:p w14:paraId="06F3A8B1" w14:textId="77777777" w:rsidR="00E27840" w:rsidRDefault="00E27840" w:rsidP="00E27840">
      <w:pPr>
        <w:pStyle w:val="NoSpacing"/>
      </w:pPr>
      <w:r w:rsidRPr="005A6D64">
        <w:rPr>
          <w:position w:val="-30"/>
        </w:rPr>
        <w:object w:dxaOrig="3400" w:dyaOrig="880" w14:anchorId="78008011">
          <v:shape id="_x0000_i1035" type="#_x0000_t75" style="width:168.9pt;height:43.85pt" o:ole="">
            <v:imagedata r:id="rId24" o:title=""/>
          </v:shape>
          <o:OLEObject Type="Embed" ProgID="Equation.DSMT4" ShapeID="_x0000_i1035" DrawAspect="Content" ObjectID="_1818500252" r:id="rId25"/>
        </w:object>
      </w:r>
    </w:p>
    <w:p w14:paraId="4C9B3B08" w14:textId="77777777" w:rsidR="00E27840" w:rsidRDefault="00E27840" w:rsidP="00E27840">
      <w:pPr>
        <w:pStyle w:val="NoSpacing"/>
      </w:pPr>
    </w:p>
    <w:p w14:paraId="7A348C9A" w14:textId="77777777" w:rsidR="00E27840" w:rsidRDefault="00E27840" w:rsidP="00E27840">
      <w:pPr>
        <w:pStyle w:val="NoSpacing"/>
      </w:pPr>
      <w:r>
        <w:t>What is the equilibrium entropy then?  Filling in n(y) and u(y) we get:</w:t>
      </w:r>
    </w:p>
    <w:p w14:paraId="4D02E2F6" w14:textId="77777777" w:rsidR="00E27840" w:rsidRDefault="00E27840" w:rsidP="00E27840">
      <w:pPr>
        <w:pStyle w:val="NoSpacing"/>
      </w:pPr>
    </w:p>
    <w:p w14:paraId="02C9CA51" w14:textId="77777777" w:rsidR="00E27840" w:rsidRDefault="00E27840" w:rsidP="00E27840">
      <w:pPr>
        <w:pStyle w:val="NoSpacing"/>
      </w:pPr>
      <w:r w:rsidRPr="005A6D64">
        <w:rPr>
          <w:position w:val="-160"/>
        </w:rPr>
        <w:object w:dxaOrig="8779" w:dyaOrig="3320" w14:anchorId="463DF154">
          <v:shape id="_x0000_i1036" type="#_x0000_t75" style="width:438pt;height:167.1pt" o:ole="">
            <v:imagedata r:id="rId26" o:title=""/>
          </v:shape>
          <o:OLEObject Type="Embed" ProgID="Equation.DSMT4" ShapeID="_x0000_i1036" DrawAspect="Content" ObjectID="_1818500253" r:id="rId27"/>
        </w:object>
      </w:r>
    </w:p>
    <w:p w14:paraId="12633BD4" w14:textId="77777777" w:rsidR="00E27840" w:rsidRDefault="00E27840" w:rsidP="00E27840">
      <w:pPr>
        <w:pStyle w:val="NoSpacing"/>
      </w:pPr>
    </w:p>
    <w:p w14:paraId="03FAE28D" w14:textId="77777777" w:rsidR="00E27840" w:rsidRDefault="00E27840" w:rsidP="00E27840">
      <w:pPr>
        <w:pStyle w:val="NoSpacing"/>
      </w:pPr>
      <w:r>
        <w:t>Note that it is of course a function</w:t>
      </w:r>
      <w:r w:rsidRPr="00A90A4C">
        <w:rPr>
          <w:i/>
        </w:rPr>
        <w:t>al</w:t>
      </w:r>
      <w:r>
        <w:t xml:space="preserve"> of </w:t>
      </w:r>
      <w:r>
        <w:rPr>
          <w:rFonts w:ascii="Calibri" w:hAnsi="Calibri" w:cs="Calibri"/>
        </w:rPr>
        <w:t>ψ</w:t>
      </w:r>
      <w:r>
        <w:t>(y).  Now let’s put this in terms of the canonical variable E.  So we would have:</w:t>
      </w:r>
    </w:p>
    <w:p w14:paraId="4AD1FDFC" w14:textId="77777777" w:rsidR="00E27840" w:rsidRDefault="00E27840" w:rsidP="00E27840">
      <w:pPr>
        <w:pStyle w:val="NoSpacing"/>
      </w:pPr>
    </w:p>
    <w:p w14:paraId="75098050" w14:textId="77777777" w:rsidR="00E27840" w:rsidRDefault="00E27840" w:rsidP="00E27840">
      <w:pPr>
        <w:pStyle w:val="NoSpacing"/>
      </w:pPr>
      <w:r w:rsidRPr="00B87322">
        <w:rPr>
          <w:position w:val="-96"/>
        </w:rPr>
        <w:object w:dxaOrig="5740" w:dyaOrig="2160" w14:anchorId="516005BF">
          <v:shape id="_x0000_i1037" type="#_x0000_t75" style="width:286.15pt;height:108.45pt" o:ole="">
            <v:imagedata r:id="rId28" o:title=""/>
          </v:shape>
          <o:OLEObject Type="Embed" ProgID="Equation.DSMT4" ShapeID="_x0000_i1037" DrawAspect="Content" ObjectID="_1818500254" r:id="rId29"/>
        </w:object>
      </w:r>
    </w:p>
    <w:p w14:paraId="088C801E" w14:textId="77777777" w:rsidR="00E27840" w:rsidRDefault="00E27840" w:rsidP="00E27840">
      <w:pPr>
        <w:pStyle w:val="NoSpacing"/>
      </w:pPr>
    </w:p>
    <w:p w14:paraId="111BA68A" w14:textId="77777777" w:rsidR="00E27840" w:rsidRDefault="00E27840" w:rsidP="00E27840">
      <w:pPr>
        <w:pStyle w:val="NoSpacing"/>
      </w:pPr>
      <w:r>
        <w:t xml:space="preserve">And from here we can form the free energy.  </w:t>
      </w:r>
    </w:p>
    <w:p w14:paraId="6CD0B2FA" w14:textId="77777777" w:rsidR="00E27840" w:rsidRDefault="00E27840" w:rsidP="00E27840">
      <w:pPr>
        <w:pStyle w:val="NoSpacing"/>
      </w:pPr>
    </w:p>
    <w:p w14:paraId="1D6F1F87" w14:textId="77777777" w:rsidR="00E27840" w:rsidRDefault="00E27840" w:rsidP="00E27840">
      <w:pPr>
        <w:pStyle w:val="NoSpacing"/>
      </w:pPr>
      <w:r w:rsidRPr="00871E7F">
        <w:rPr>
          <w:position w:val="-110"/>
        </w:rPr>
        <w:object w:dxaOrig="11340" w:dyaOrig="1900" w14:anchorId="6BC94F3E">
          <v:shape id="_x0000_i1038" type="#_x0000_t75" style="width:524.3pt;height:89.1pt" o:ole="" fillcolor="#cfc">
            <v:imagedata r:id="rId30" o:title=""/>
          </v:shape>
          <o:OLEObject Type="Embed" ProgID="Equation.DSMT4" ShapeID="_x0000_i1038" DrawAspect="Content" ObjectID="_1818500255" r:id="rId31"/>
        </w:object>
      </w:r>
    </w:p>
    <w:p w14:paraId="4B193783" w14:textId="77777777" w:rsidR="00E27840" w:rsidRDefault="00E27840" w:rsidP="00E27840">
      <w:pPr>
        <w:pStyle w:val="NoSpacing"/>
      </w:pPr>
      <w:r>
        <w:t xml:space="preserve">Filling in </w:t>
      </w:r>
      <w:r>
        <w:rPr>
          <w:rFonts w:ascii="Calibri" w:hAnsi="Calibri" w:cs="Calibri"/>
        </w:rPr>
        <w:t>υ</w:t>
      </w:r>
      <w:r>
        <w:t>(T,a,h,</w:t>
      </w:r>
      <w:r>
        <w:rPr>
          <w:rFonts w:ascii="Calibri" w:hAnsi="Calibri" w:cs="Calibri"/>
        </w:rPr>
        <w:t>ψ</w:t>
      </w:r>
      <w:r>
        <w:t>(y)), we have:</w:t>
      </w:r>
    </w:p>
    <w:p w14:paraId="217382A5" w14:textId="77777777" w:rsidR="00E27840" w:rsidRDefault="00E27840" w:rsidP="00E27840">
      <w:pPr>
        <w:pStyle w:val="NoSpacing"/>
      </w:pPr>
    </w:p>
    <w:p w14:paraId="6767B68D" w14:textId="77777777" w:rsidR="00E27840" w:rsidRDefault="00E27840" w:rsidP="00E27840">
      <w:pPr>
        <w:pStyle w:val="NoSpacing"/>
      </w:pPr>
      <w:r w:rsidRPr="00A90A4C">
        <w:rPr>
          <w:position w:val="-68"/>
        </w:rPr>
        <w:object w:dxaOrig="5620" w:dyaOrig="1480" w14:anchorId="24F1FC14">
          <v:shape id="_x0000_i1039" type="#_x0000_t75" style="width:261.7pt;height:68.3pt" o:ole="" filled="t" fillcolor="#cfc">
            <v:imagedata r:id="rId32" o:title=""/>
          </v:shape>
          <o:OLEObject Type="Embed" ProgID="Equation.DSMT4" ShapeID="_x0000_i1039" DrawAspect="Content" ObjectID="_1818500256" r:id="rId33"/>
        </w:object>
      </w:r>
    </w:p>
    <w:p w14:paraId="10D32B6C" w14:textId="77777777" w:rsidR="00E27840" w:rsidRDefault="00E27840" w:rsidP="00E27840">
      <w:pPr>
        <w:pStyle w:val="NoSpacing"/>
      </w:pPr>
    </w:p>
    <w:p w14:paraId="10358CCE" w14:textId="77777777" w:rsidR="00E27840" w:rsidRDefault="00E27840" w:rsidP="00E27840">
      <w:pPr>
        <w:pStyle w:val="NoSpacing"/>
      </w:pPr>
      <w:r>
        <w:t>So this is a neat result, which gives us an explicit example of the free energy being a function</w:t>
      </w:r>
      <w:r w:rsidRPr="00A90A4C">
        <w:rPr>
          <w:i/>
        </w:rPr>
        <w:t>al</w:t>
      </w:r>
      <w:r>
        <w:t xml:space="preserve"> of a field.  We could get this result much more easily using Statistical Mechanics, but the fact we can get it at all, using just regular Thermodynamics, is pretty cool I think.  Gonna take a moment to calculate the moment </w:t>
      </w:r>
      <w:r>
        <w:rPr>
          <w:rFonts w:ascii="Calibri" w:hAnsi="Calibri" w:cs="Calibri"/>
        </w:rPr>
        <w:t>m(x) = δ</w:t>
      </w:r>
      <w:r>
        <w:t>F/</w:t>
      </w:r>
      <w:r>
        <w:rPr>
          <w:rFonts w:ascii="Calibri" w:hAnsi="Calibri" w:cs="Calibri"/>
        </w:rPr>
        <w:t>δψ</w:t>
      </w:r>
      <w:r>
        <w:t xml:space="preserve">.  </w:t>
      </w:r>
    </w:p>
    <w:p w14:paraId="716761A5" w14:textId="77777777" w:rsidR="00E27840" w:rsidRDefault="00E27840" w:rsidP="00E27840">
      <w:pPr>
        <w:pStyle w:val="NoSpacing"/>
      </w:pPr>
    </w:p>
    <w:p w14:paraId="2619FA98" w14:textId="77777777" w:rsidR="00E27840" w:rsidRDefault="00E27840" w:rsidP="00E27840">
      <w:pPr>
        <w:pStyle w:val="NoSpacing"/>
      </w:pPr>
      <w:r w:rsidRPr="000E5D7E">
        <w:rPr>
          <w:position w:val="-176"/>
        </w:rPr>
        <w:object w:dxaOrig="4220" w:dyaOrig="4000" w14:anchorId="72605D29">
          <v:shape id="_x0000_i1040" type="#_x0000_t75" style="width:210.9pt;height:199.85pt" o:ole="">
            <v:imagedata r:id="rId34" o:title=""/>
          </v:shape>
          <o:OLEObject Type="Embed" ProgID="Equation.DSMT4" ShapeID="_x0000_i1040" DrawAspect="Content" ObjectID="_1818500257" r:id="rId35"/>
        </w:object>
      </w:r>
    </w:p>
    <w:p w14:paraId="4DAF523D" w14:textId="77777777" w:rsidR="00E27840" w:rsidRDefault="00E27840" w:rsidP="00E27840">
      <w:pPr>
        <w:pStyle w:val="NoSpacing"/>
      </w:pPr>
    </w:p>
    <w:p w14:paraId="59F2D0C4" w14:textId="77777777" w:rsidR="00E27840" w:rsidRDefault="00E27840" w:rsidP="00E27840">
      <w:pPr>
        <w:pStyle w:val="NoSpacing"/>
      </w:pPr>
      <w:r>
        <w:lastRenderedPageBreak/>
        <w:t>Our use of letter m for moment is propitious since in this context it is the mass density as a function of height (x).  Note m is really a function</w:t>
      </w:r>
      <w:r w:rsidRPr="000E5D7E">
        <w:rPr>
          <w:i/>
        </w:rPr>
        <w:t>al</w:t>
      </w:r>
      <w:r>
        <w:t xml:space="preserve"> of </w:t>
      </w:r>
      <w:r>
        <w:rPr>
          <w:rFonts w:ascii="Calibri" w:hAnsi="Calibri" w:cs="Calibri"/>
        </w:rPr>
        <w:t>ψ</w:t>
      </w:r>
      <w:r>
        <w:t xml:space="preserve"> as well.  Calculating </w:t>
      </w:r>
      <w:r>
        <w:rPr>
          <w:rFonts w:ascii="Calibri" w:hAnsi="Calibri" w:cs="Calibri"/>
        </w:rPr>
        <w:t>υ</w:t>
      </w:r>
      <w:r>
        <w:t>(T,A,h,</w:t>
      </w:r>
      <w:r>
        <w:rPr>
          <w:rFonts w:ascii="Calibri" w:hAnsi="Calibri" w:cs="Calibri"/>
        </w:rPr>
        <w:t>ψ</w:t>
      </w:r>
      <w:r>
        <w:t xml:space="preserve">(y)) analytically would probably be next to impossible for most </w:t>
      </w:r>
      <w:r>
        <w:rPr>
          <w:rFonts w:ascii="Calibri" w:hAnsi="Calibri" w:cs="Calibri"/>
        </w:rPr>
        <w:t>ψ</w:t>
      </w:r>
      <w:r>
        <w:t xml:space="preserve">(y)’s but still it can be done in principle.  Well let’s specialize to a uniform field so that </w:t>
      </w:r>
      <w:r>
        <w:rPr>
          <w:rFonts w:ascii="Calibri" w:hAnsi="Calibri" w:cs="Calibri"/>
        </w:rPr>
        <w:t>ψ</w:t>
      </w:r>
      <w:r>
        <w:t>(y) = gy.  Then,</w:t>
      </w:r>
    </w:p>
    <w:p w14:paraId="533FCA8A" w14:textId="77777777" w:rsidR="00E27840" w:rsidRDefault="00E27840" w:rsidP="00E27840">
      <w:pPr>
        <w:pStyle w:val="NoSpacing"/>
      </w:pPr>
    </w:p>
    <w:p w14:paraId="5149FA15" w14:textId="77777777" w:rsidR="00E27840" w:rsidRDefault="00E27840" w:rsidP="00E27840">
      <w:pPr>
        <w:pStyle w:val="NoSpacing"/>
      </w:pPr>
      <w:r w:rsidRPr="004A3053">
        <w:rPr>
          <w:position w:val="-32"/>
        </w:rPr>
        <w:object w:dxaOrig="4120" w:dyaOrig="760" w14:anchorId="75E2DC30">
          <v:shape id="_x0000_i1041" type="#_x0000_t75" style="width:204.45pt;height:38.75pt" o:ole="">
            <v:imagedata r:id="rId36" o:title=""/>
          </v:shape>
          <o:OLEObject Type="Embed" ProgID="Equation.DSMT4" ShapeID="_x0000_i1041" DrawAspect="Content" ObjectID="_1818500258" r:id="rId37"/>
        </w:object>
      </w:r>
    </w:p>
    <w:p w14:paraId="1E0BCB54" w14:textId="77777777" w:rsidR="00E27840" w:rsidRDefault="00E27840" w:rsidP="00E27840">
      <w:pPr>
        <w:pStyle w:val="NoSpacing"/>
      </w:pPr>
    </w:p>
    <w:p w14:paraId="458404DF" w14:textId="77777777" w:rsidR="00E27840" w:rsidRDefault="00E27840" w:rsidP="00E27840">
      <w:pPr>
        <w:pStyle w:val="NoSpacing"/>
      </w:pPr>
      <w:r>
        <w:t>And so,</w:t>
      </w:r>
    </w:p>
    <w:p w14:paraId="74BBB10E" w14:textId="77777777" w:rsidR="00E27840" w:rsidRDefault="00E27840" w:rsidP="00E27840">
      <w:pPr>
        <w:pStyle w:val="NoSpacing"/>
      </w:pPr>
    </w:p>
    <w:p w14:paraId="5F846251" w14:textId="2D4B7C43" w:rsidR="00E27840" w:rsidRDefault="00AD64F2" w:rsidP="00E27840">
      <w:pPr>
        <w:pStyle w:val="NoSpacing"/>
      </w:pPr>
      <w:r w:rsidRPr="00AD64F2">
        <w:rPr>
          <w:position w:val="-130"/>
        </w:rPr>
        <w:object w:dxaOrig="5539" w:dyaOrig="2720" w14:anchorId="1B2605AA">
          <v:shape id="_x0000_i1042" type="#_x0000_t75" style="width:275.55pt;height:135.25pt" o:ole="">
            <v:imagedata r:id="rId38" o:title=""/>
          </v:shape>
          <o:OLEObject Type="Embed" ProgID="Equation.DSMT4" ShapeID="_x0000_i1042" DrawAspect="Content" ObjectID="_1818500259" r:id="rId39"/>
        </w:object>
      </w:r>
      <w:r w:rsidR="00E27840">
        <w:t xml:space="preserve"> </w:t>
      </w:r>
    </w:p>
    <w:p w14:paraId="74BC9D8E" w14:textId="77777777" w:rsidR="00E27840" w:rsidRDefault="00E27840" w:rsidP="00E27840">
      <w:pPr>
        <w:pStyle w:val="NoSpacing"/>
      </w:pPr>
    </w:p>
    <w:p w14:paraId="46B6E0A6" w14:textId="03242618" w:rsidR="00AD64F2" w:rsidRDefault="00AD64F2" w:rsidP="00E27840">
      <w:pPr>
        <w:pStyle w:val="NoSpacing"/>
      </w:pPr>
      <w:r>
        <w:t>And,</w:t>
      </w:r>
    </w:p>
    <w:p w14:paraId="5B08953C" w14:textId="77777777" w:rsidR="00AD64F2" w:rsidRDefault="00AD64F2" w:rsidP="00E27840">
      <w:pPr>
        <w:pStyle w:val="NoSpacing"/>
      </w:pPr>
    </w:p>
    <w:p w14:paraId="2EC44876" w14:textId="28966EC0" w:rsidR="00AD64F2" w:rsidRDefault="00AD64F2" w:rsidP="00E27840">
      <w:pPr>
        <w:pStyle w:val="NoSpacing"/>
      </w:pPr>
      <w:r w:rsidRPr="00AD64F2">
        <w:rPr>
          <w:position w:val="-144"/>
        </w:rPr>
        <w:object w:dxaOrig="7400" w:dyaOrig="2860" w14:anchorId="3CB039A4">
          <v:shape id="_x0000_i1043" type="#_x0000_t75" style="width:370.15pt;height:143.1pt" o:ole="">
            <v:imagedata r:id="rId40" o:title=""/>
          </v:shape>
          <o:OLEObject Type="Embed" ProgID="Equation.DSMT4" ShapeID="_x0000_i1043" DrawAspect="Content" ObjectID="_1818500260" r:id="rId41"/>
        </w:object>
      </w:r>
    </w:p>
    <w:p w14:paraId="3BE57D44" w14:textId="77777777" w:rsidR="00AD64F2" w:rsidRDefault="00AD64F2" w:rsidP="00E27840">
      <w:pPr>
        <w:pStyle w:val="NoSpacing"/>
      </w:pPr>
    </w:p>
    <w:p w14:paraId="0229C2C4" w14:textId="1A2948C8" w:rsidR="00AD64F2" w:rsidRDefault="00AD64F2" w:rsidP="00E27840">
      <w:pPr>
        <w:pStyle w:val="NoSpacing"/>
      </w:pPr>
      <w:r>
        <w:t xml:space="preserve">And then F = E – TS.  </w:t>
      </w:r>
    </w:p>
    <w:p w14:paraId="186B443C" w14:textId="77777777" w:rsidR="00E27840" w:rsidRDefault="00E27840" w:rsidP="00E27840">
      <w:pPr>
        <w:pStyle w:val="NoSpacing"/>
      </w:pPr>
    </w:p>
    <w:p w14:paraId="662560B4" w14:textId="77777777" w:rsidR="00E27840" w:rsidRDefault="00E27840" w:rsidP="00E27840">
      <w:pPr>
        <w:pStyle w:val="NoSpacing"/>
      </w:pPr>
      <w:r w:rsidRPr="008F357C">
        <w:rPr>
          <w:position w:val="-32"/>
        </w:rPr>
        <w:object w:dxaOrig="10380" w:dyaOrig="760" w14:anchorId="1CB417B6">
          <v:shape id="_x0000_i1044" type="#_x0000_t75" style="width:520.6pt;height:37.85pt" o:ole="" filled="t" fillcolor="#cfc">
            <v:imagedata r:id="rId42" o:title=""/>
          </v:shape>
          <o:OLEObject Type="Embed" ProgID="Equation.DSMT4" ShapeID="_x0000_i1044" DrawAspect="Content" ObjectID="_1818500261" r:id="rId43"/>
        </w:object>
      </w:r>
    </w:p>
    <w:p w14:paraId="1E3F0A33" w14:textId="7BA492BF" w:rsidR="00532E31" w:rsidRDefault="00532E31" w:rsidP="00E27840">
      <w:pPr>
        <w:pStyle w:val="NoSpacing"/>
      </w:pPr>
      <w:r>
        <w:t>which also is pretty neat.  Could also write this as:</w:t>
      </w:r>
    </w:p>
    <w:p w14:paraId="399AC4EB" w14:textId="77777777" w:rsidR="00532E31" w:rsidRDefault="00532E31" w:rsidP="00E27840">
      <w:pPr>
        <w:pStyle w:val="NoSpacing"/>
      </w:pPr>
    </w:p>
    <w:p w14:paraId="1A0F50AD" w14:textId="45CD8A49" w:rsidR="00532E31" w:rsidRDefault="00AB7C60" w:rsidP="00E27840">
      <w:pPr>
        <w:pStyle w:val="NoSpacing"/>
      </w:pPr>
      <w:r w:rsidRPr="001C5366">
        <w:rPr>
          <w:position w:val="-32"/>
        </w:rPr>
        <w:object w:dxaOrig="4700" w:dyaOrig="760" w14:anchorId="6E0E5922">
          <v:shape id="_x0000_i1045" type="#_x0000_t75" style="width:235.4pt;height:37.85pt" o:ole="">
            <v:imagedata r:id="rId44" o:title=""/>
          </v:shape>
          <o:OLEObject Type="Embed" ProgID="Equation.DSMT4" ShapeID="_x0000_i1045" DrawAspect="Content" ObjectID="_1818500262" r:id="rId45"/>
        </w:object>
      </w:r>
    </w:p>
    <w:p w14:paraId="27EBB258" w14:textId="77777777" w:rsidR="00532E31" w:rsidRDefault="00532E31" w:rsidP="00E27840">
      <w:pPr>
        <w:pStyle w:val="NoSpacing"/>
      </w:pPr>
    </w:p>
    <w:p w14:paraId="42FBBEFE" w14:textId="4F7F7988" w:rsidR="00E27840" w:rsidRDefault="00532E31" w:rsidP="00E27840">
      <w:pPr>
        <w:pStyle w:val="NoSpacing"/>
      </w:pPr>
      <w:r>
        <w:lastRenderedPageBreak/>
        <w:t xml:space="preserve">where </w:t>
      </w:r>
      <w:r>
        <w:rPr>
          <w:rFonts w:ascii="Calibri" w:hAnsi="Calibri" w:cs="Calibri"/>
        </w:rPr>
        <w:t xml:space="preserve">Φ´ is a different constant. </w:t>
      </w:r>
      <w:r>
        <w:t xml:space="preserve"> </w:t>
      </w:r>
      <w:r w:rsidR="00E27840">
        <w:t>Let’s consider this</w:t>
      </w:r>
      <w:r>
        <w:t xml:space="preserve"> (the highlighted)</w:t>
      </w:r>
      <w:r w:rsidR="00E27840">
        <w:t xml:space="preserve"> expression in the limit that h </w:t>
      </w:r>
      <w:r w:rsidR="00E27840">
        <w:rPr>
          <w:rFonts w:ascii="Times New Roman" w:hAnsi="Times New Roman" w:cs="Times New Roman"/>
        </w:rPr>
        <w:t>→</w:t>
      </w:r>
      <w:r w:rsidR="00E27840">
        <w:t xml:space="preserve"> 0.  Then we have:</w:t>
      </w:r>
    </w:p>
    <w:p w14:paraId="4EDAFBCD" w14:textId="77777777" w:rsidR="00E27840" w:rsidRDefault="00E27840" w:rsidP="00E27840">
      <w:pPr>
        <w:pStyle w:val="NoSpacing"/>
      </w:pPr>
    </w:p>
    <w:p w14:paraId="41FAC608" w14:textId="77777777" w:rsidR="00E27840" w:rsidRDefault="00E27840" w:rsidP="00E27840">
      <w:pPr>
        <w:pStyle w:val="NoSpacing"/>
      </w:pPr>
      <w:r w:rsidRPr="00A90A4C">
        <w:rPr>
          <w:position w:val="-110"/>
        </w:rPr>
        <w:object w:dxaOrig="6420" w:dyaOrig="2420" w14:anchorId="43FE697F">
          <v:shape id="_x0000_i1046" type="#_x0000_t75" style="width:321.7pt;height:120.9pt" o:ole="">
            <v:imagedata r:id="rId46" o:title=""/>
          </v:shape>
          <o:OLEObject Type="Embed" ProgID="Equation.DSMT4" ShapeID="_x0000_i1046" DrawAspect="Content" ObjectID="_1818500263" r:id="rId47"/>
        </w:object>
      </w:r>
    </w:p>
    <w:p w14:paraId="4C8C0396" w14:textId="77777777" w:rsidR="00E27840" w:rsidRDefault="00E27840" w:rsidP="00E27840">
      <w:pPr>
        <w:pStyle w:val="NoSpacing"/>
      </w:pPr>
    </w:p>
    <w:p w14:paraId="327273CD" w14:textId="77777777" w:rsidR="00E27840" w:rsidRDefault="00E27840" w:rsidP="00E27840">
      <w:pPr>
        <w:pStyle w:val="NoSpacing"/>
      </w:pPr>
      <w:r>
        <w:t>which is as we expect.  It is the ideal gas free energy with a tiny correction due to the gravitational potential energy of the gas.  What is the pressure of this gas at top?  Well,</w:t>
      </w:r>
    </w:p>
    <w:p w14:paraId="6BD13EEF" w14:textId="77777777" w:rsidR="00E27840" w:rsidRDefault="00E27840" w:rsidP="00E27840">
      <w:pPr>
        <w:pStyle w:val="NoSpacing"/>
      </w:pPr>
    </w:p>
    <w:p w14:paraId="55685142" w14:textId="77777777" w:rsidR="00E27840" w:rsidRDefault="00E27840" w:rsidP="00E27840">
      <w:pPr>
        <w:pStyle w:val="NoSpacing"/>
      </w:pPr>
      <w:r w:rsidRPr="00206B04">
        <w:rPr>
          <w:position w:val="-40"/>
        </w:rPr>
        <w:object w:dxaOrig="4800" w:dyaOrig="1100" w14:anchorId="122218D0">
          <v:shape id="_x0000_i1047" type="#_x0000_t75" style="width:239.55pt;height:54.45pt" o:ole="">
            <v:imagedata r:id="rId48" o:title=""/>
          </v:shape>
          <o:OLEObject Type="Embed" ProgID="Equation.DSMT4" ShapeID="_x0000_i1047" DrawAspect="Content" ObjectID="_1818500264" r:id="rId49"/>
        </w:object>
      </w:r>
    </w:p>
    <w:p w14:paraId="1E022353" w14:textId="77777777" w:rsidR="00E27840" w:rsidRDefault="00E27840" w:rsidP="00E27840">
      <w:pPr>
        <w:pStyle w:val="NoSpacing"/>
      </w:pPr>
    </w:p>
    <w:p w14:paraId="5311F288" w14:textId="77777777" w:rsidR="00E27840" w:rsidRDefault="00E27840" w:rsidP="00E27840">
      <w:pPr>
        <w:pStyle w:val="NoSpacing"/>
      </w:pPr>
      <w:r>
        <w:t>We’ve divided by A because ∂F/∂h would just give the force at the top.  Must divide by A to get pressure then.  Could also write this as:</w:t>
      </w:r>
    </w:p>
    <w:p w14:paraId="72921AE7" w14:textId="77777777" w:rsidR="00E27840" w:rsidRDefault="00E27840" w:rsidP="00E27840">
      <w:pPr>
        <w:pStyle w:val="NoSpacing"/>
      </w:pPr>
    </w:p>
    <w:p w14:paraId="6A1F0567" w14:textId="77777777" w:rsidR="00E27840" w:rsidRDefault="00E27840" w:rsidP="00E27840">
      <w:pPr>
        <w:pStyle w:val="NoSpacing"/>
      </w:pPr>
      <w:r>
        <w:t xml:space="preserve"> </w:t>
      </w:r>
      <w:r w:rsidRPr="00206B04">
        <w:rPr>
          <w:position w:val="-24"/>
        </w:rPr>
        <w:object w:dxaOrig="1219" w:dyaOrig="620" w14:anchorId="411E97B6">
          <v:shape id="_x0000_i1048" type="#_x0000_t75" style="width:60.9pt;height:30.9pt" o:ole="">
            <v:imagedata r:id="rId50" o:title=""/>
          </v:shape>
          <o:OLEObject Type="Embed" ProgID="Equation.DSMT4" ShapeID="_x0000_i1048" DrawAspect="Content" ObjectID="_1818500265" r:id="rId51"/>
        </w:object>
      </w:r>
    </w:p>
    <w:p w14:paraId="431F396D" w14:textId="77777777" w:rsidR="00E27840" w:rsidRDefault="00E27840" w:rsidP="00E27840">
      <w:pPr>
        <w:pStyle w:val="NoSpacing"/>
      </w:pPr>
    </w:p>
    <w:p w14:paraId="1FEAF1DA" w14:textId="77777777" w:rsidR="00E27840" w:rsidRDefault="00E27840" w:rsidP="00E27840">
      <w:pPr>
        <w:pStyle w:val="NoSpacing"/>
      </w:pPr>
      <w:r>
        <w:t xml:space="preserve">And note that n(h)/A is just particles/unit volume at top.  Written in this form it coincides with the ideal gas equation.  Note that if g </w:t>
      </w:r>
      <w:r>
        <w:rPr>
          <w:rFonts w:ascii="Times New Roman" w:hAnsi="Times New Roman" w:cs="Times New Roman"/>
        </w:rPr>
        <w:t>→</w:t>
      </w:r>
      <w:r>
        <w:t xml:space="preserve"> 0 we get:</w:t>
      </w:r>
    </w:p>
    <w:p w14:paraId="134CF737" w14:textId="77777777" w:rsidR="00E27840" w:rsidRDefault="00E27840" w:rsidP="00E27840">
      <w:pPr>
        <w:pStyle w:val="NoSpacing"/>
      </w:pPr>
    </w:p>
    <w:p w14:paraId="0AB4A33E" w14:textId="77777777" w:rsidR="00E27840" w:rsidRDefault="00E27840" w:rsidP="00E27840">
      <w:pPr>
        <w:pStyle w:val="NoSpacing"/>
      </w:pPr>
      <w:r w:rsidRPr="004D6160">
        <w:rPr>
          <w:position w:val="-60"/>
        </w:rPr>
        <w:object w:dxaOrig="3760" w:dyaOrig="980" w14:anchorId="4DAF0B24">
          <v:shape id="_x0000_i1049" type="#_x0000_t75" style="width:188.75pt;height:48.45pt" o:ole="">
            <v:imagedata r:id="rId52" o:title=""/>
          </v:shape>
          <o:OLEObject Type="Embed" ProgID="Equation.DSMT4" ShapeID="_x0000_i1049" DrawAspect="Content" ObjectID="_1818500266" r:id="rId53"/>
        </w:object>
      </w:r>
    </w:p>
    <w:p w14:paraId="4EE74615" w14:textId="77777777" w:rsidR="00E27840" w:rsidRDefault="00E27840" w:rsidP="00E27840">
      <w:pPr>
        <w:pStyle w:val="NoSpacing"/>
      </w:pPr>
    </w:p>
    <w:p w14:paraId="19787530" w14:textId="77777777" w:rsidR="00E27840" w:rsidRDefault="00E27840" w:rsidP="00E27840">
      <w:pPr>
        <w:pStyle w:val="NoSpacing"/>
      </w:pPr>
      <w:r>
        <w:t xml:space="preserve">as required.  Also, if h </w:t>
      </w:r>
      <w:r>
        <w:rPr>
          <w:rFonts w:ascii="Times New Roman" w:hAnsi="Times New Roman" w:cs="Times New Roman"/>
        </w:rPr>
        <w:t>→</w:t>
      </w:r>
      <w:r>
        <w:t xml:space="preserve"> 0 then we get the same thing basically.  Let’s consider a different scenario: h </w:t>
      </w:r>
      <w:r>
        <w:rPr>
          <w:rFonts w:ascii="Arial Narrow" w:hAnsi="Arial Narrow"/>
        </w:rPr>
        <w:t>→</w:t>
      </w:r>
      <w:r>
        <w:t xml:space="preserve"> ∞.  Then,</w:t>
      </w:r>
    </w:p>
    <w:p w14:paraId="3D3478F2" w14:textId="77777777" w:rsidR="00E27840" w:rsidRDefault="00E27840" w:rsidP="00E27840">
      <w:pPr>
        <w:pStyle w:val="NoSpacing"/>
      </w:pPr>
    </w:p>
    <w:p w14:paraId="2110B2D5" w14:textId="64E85EB1" w:rsidR="00E27840" w:rsidRDefault="007441F6" w:rsidP="00E27840">
      <w:pPr>
        <w:pStyle w:val="NoSpacing"/>
      </w:pPr>
      <w:r w:rsidRPr="007441F6">
        <w:rPr>
          <w:position w:val="-70"/>
        </w:rPr>
        <w:object w:dxaOrig="6020" w:dyaOrig="1520" w14:anchorId="4F4B3EBE">
          <v:shape id="_x0000_i1050" type="#_x0000_t75" style="width:301.85pt;height:75.25pt" o:ole="">
            <v:imagedata r:id="rId54" o:title=""/>
          </v:shape>
          <o:OLEObject Type="Embed" ProgID="Equation.DSMT4" ShapeID="_x0000_i1050" DrawAspect="Content" ObjectID="_1818500267" r:id="rId55"/>
        </w:object>
      </w:r>
    </w:p>
    <w:p w14:paraId="18A963D5" w14:textId="77777777" w:rsidR="00E27840" w:rsidRDefault="00E27840" w:rsidP="00E27840">
      <w:pPr>
        <w:pStyle w:val="NoSpacing"/>
      </w:pPr>
    </w:p>
    <w:p w14:paraId="35679CAD" w14:textId="77777777" w:rsidR="00E27840" w:rsidRDefault="00E27840" w:rsidP="00E27840">
      <w:pPr>
        <w:pStyle w:val="NoSpacing"/>
      </w:pPr>
      <w:r>
        <w:t>And in fact we can write S as a function of E, etc.,</w:t>
      </w:r>
    </w:p>
    <w:p w14:paraId="62F25876" w14:textId="77777777" w:rsidR="00E27840" w:rsidRDefault="00E27840" w:rsidP="00E27840">
      <w:pPr>
        <w:pStyle w:val="NoSpacing"/>
      </w:pPr>
    </w:p>
    <w:p w14:paraId="063888E1" w14:textId="77777777" w:rsidR="00E27840" w:rsidRDefault="00E27840" w:rsidP="00E27840">
      <w:pPr>
        <w:pStyle w:val="NoSpacing"/>
      </w:pPr>
      <w:r w:rsidRPr="00180982">
        <w:rPr>
          <w:position w:val="-72"/>
        </w:rPr>
        <w:object w:dxaOrig="3080" w:dyaOrig="1560" w14:anchorId="14B2D0A0">
          <v:shape id="_x0000_i1051" type="#_x0000_t75" style="width:153.25pt;height:77.55pt" o:ole="">
            <v:imagedata r:id="rId56" o:title=""/>
          </v:shape>
          <o:OLEObject Type="Embed" ProgID="Equation.DSMT4" ShapeID="_x0000_i1051" DrawAspect="Content" ObjectID="_1818500268" r:id="rId57"/>
        </w:object>
      </w:r>
    </w:p>
    <w:p w14:paraId="26D82410" w14:textId="67D06396" w:rsidR="00E27840" w:rsidRDefault="00E27840" w:rsidP="00A81764">
      <w:pPr>
        <w:pStyle w:val="NoSpacing"/>
      </w:pPr>
    </w:p>
    <w:p w14:paraId="051F94A5" w14:textId="5798BDCD" w:rsidR="00463615" w:rsidRDefault="007441F6" w:rsidP="00A81764">
      <w:pPr>
        <w:pStyle w:val="NoSpacing"/>
      </w:pPr>
      <w:r>
        <w:t>Cool!</w:t>
      </w:r>
    </w:p>
    <w:p w14:paraId="4737CFF3" w14:textId="77777777" w:rsidR="00463615" w:rsidRDefault="00463615" w:rsidP="00A81764">
      <w:pPr>
        <w:pStyle w:val="NoSpacing"/>
      </w:pPr>
    </w:p>
    <w:p w14:paraId="4CE30604" w14:textId="7E2F5234" w:rsidR="008D59CE" w:rsidRPr="00B44676" w:rsidRDefault="005B7DF3" w:rsidP="008D59CE">
      <w:pPr>
        <w:pStyle w:val="NoSpacing"/>
        <w:rPr>
          <w:b/>
          <w:sz w:val="24"/>
        </w:rPr>
      </w:pPr>
      <w:r>
        <w:rPr>
          <w:b/>
          <w:sz w:val="24"/>
        </w:rPr>
        <w:t>Example.  Ideal Gas</w:t>
      </w:r>
      <w:r w:rsidR="008D59CE">
        <w:rPr>
          <w:b/>
          <w:sz w:val="24"/>
        </w:rPr>
        <w:t xml:space="preserve"> in a </w:t>
      </w:r>
      <w:r w:rsidR="00887997">
        <w:rPr>
          <w:b/>
          <w:sz w:val="24"/>
        </w:rPr>
        <w:t>gravity</w:t>
      </w:r>
      <w:r w:rsidR="008D59CE">
        <w:rPr>
          <w:b/>
          <w:sz w:val="24"/>
        </w:rPr>
        <w:t xml:space="preserve"> field reprised</w:t>
      </w:r>
      <w:r w:rsidR="00887997">
        <w:rPr>
          <w:b/>
          <w:sz w:val="24"/>
        </w:rPr>
        <w:t xml:space="preserve"> (little more general)</w:t>
      </w:r>
    </w:p>
    <w:p w14:paraId="652DE830" w14:textId="26C93247" w:rsidR="00A92379" w:rsidRDefault="00543302" w:rsidP="008D59CE">
      <w:pPr>
        <w:pStyle w:val="NoSpacing"/>
      </w:pPr>
      <w:r>
        <w:t>Let’s do the same problem again, from a little more general perspective,</w:t>
      </w:r>
    </w:p>
    <w:p w14:paraId="1823F1D0" w14:textId="36008537" w:rsidR="00A92379" w:rsidRDefault="00A92379" w:rsidP="008D59CE">
      <w:pPr>
        <w:pStyle w:val="NoSpacing"/>
      </w:pPr>
    </w:p>
    <w:p w14:paraId="4D0361DA" w14:textId="68F2169D" w:rsidR="00A92379" w:rsidRDefault="00855DD0" w:rsidP="008D59CE">
      <w:pPr>
        <w:pStyle w:val="NoSpacing"/>
      </w:pPr>
      <w:r>
        <w:object w:dxaOrig="2835" w:dyaOrig="2835" w14:anchorId="15CDBDFE">
          <v:shape id="_x0000_i1052" type="#_x0000_t75" style="width:132pt;height:137.1pt" o:ole="">
            <v:imagedata r:id="rId4" o:title="" croptop="2529f" cropright="4315f"/>
          </v:shape>
          <o:OLEObject Type="Embed" ProgID="PBrush" ShapeID="_x0000_i1052" DrawAspect="Content" ObjectID="_1818500269" r:id="rId58"/>
        </w:object>
      </w:r>
    </w:p>
    <w:p w14:paraId="6141D159" w14:textId="53971BDE" w:rsidR="008D59CE" w:rsidRDefault="008D59CE" w:rsidP="008D59CE">
      <w:pPr>
        <w:pStyle w:val="NoSpacing"/>
      </w:pPr>
    </w:p>
    <w:p w14:paraId="6714F2E1" w14:textId="489BDD92" w:rsidR="00CE5A02" w:rsidRDefault="00CF1FD6" w:rsidP="008D59CE">
      <w:pPr>
        <w:pStyle w:val="NoSpacing"/>
      </w:pPr>
      <w:r>
        <w:t>And consider our entropy equation again,</w:t>
      </w:r>
    </w:p>
    <w:p w14:paraId="54A18A14" w14:textId="77777777" w:rsidR="00CF1FD6" w:rsidRDefault="00CF1FD6" w:rsidP="00CF1FD6">
      <w:pPr>
        <w:pStyle w:val="NoSpacing"/>
      </w:pPr>
    </w:p>
    <w:p w14:paraId="543AFA6E" w14:textId="7DA2653D" w:rsidR="00CF1FD6" w:rsidRDefault="008D49A4" w:rsidP="00CF1FD6">
      <w:pPr>
        <w:pStyle w:val="NoSpacing"/>
      </w:pPr>
      <w:r w:rsidRPr="00885B11">
        <w:rPr>
          <w:position w:val="-32"/>
        </w:rPr>
        <w:object w:dxaOrig="4840" w:dyaOrig="740" w14:anchorId="7AE4418A">
          <v:shape id="_x0000_i1053" type="#_x0000_t75" style="width:245.1pt;height:36.45pt" o:ole="">
            <v:imagedata r:id="rId59" o:title=""/>
          </v:shape>
          <o:OLEObject Type="Embed" ProgID="Equation.DSMT4" ShapeID="_x0000_i1053" DrawAspect="Content" ObjectID="_1818500270" r:id="rId60"/>
        </w:object>
      </w:r>
    </w:p>
    <w:p w14:paraId="75A62DA4" w14:textId="77777777" w:rsidR="00CF1FD6" w:rsidRDefault="00CF1FD6" w:rsidP="00CF1FD6">
      <w:pPr>
        <w:pStyle w:val="NoSpacing"/>
      </w:pPr>
    </w:p>
    <w:p w14:paraId="0331EB10" w14:textId="7FBA00B0" w:rsidR="00CF1FD6" w:rsidRDefault="00CF1FD6" w:rsidP="00CF1FD6">
      <w:pPr>
        <w:pStyle w:val="NoSpacing"/>
      </w:pPr>
      <w:r>
        <w:t xml:space="preserve">where s is the entropy density of an ideal gas.  And recall again, that we must maximize entropy w/r to </w:t>
      </w:r>
    </w:p>
    <w:p w14:paraId="2D13694E" w14:textId="77777777" w:rsidR="00CF1FD6" w:rsidRDefault="00CF1FD6" w:rsidP="00CF1FD6">
      <w:pPr>
        <w:pStyle w:val="NoSpacing"/>
      </w:pPr>
    </w:p>
    <w:p w14:paraId="5CBB9A6C" w14:textId="1DB96B02" w:rsidR="00CF1FD6" w:rsidRDefault="00CF1FD6" w:rsidP="00CF1FD6">
      <w:pPr>
        <w:pStyle w:val="NoSpacing"/>
      </w:pPr>
      <w:r w:rsidRPr="00885B11">
        <w:rPr>
          <w:position w:val="-70"/>
        </w:rPr>
        <w:object w:dxaOrig="2840" w:dyaOrig="1520" w14:anchorId="21B33E00">
          <v:shape id="_x0000_i1054" type="#_x0000_t75" style="width:143.1pt;height:77.1pt" o:ole="">
            <v:imagedata r:id="rId10" o:title=""/>
          </v:shape>
          <o:OLEObject Type="Embed" ProgID="Equation.DSMT4" ShapeID="_x0000_i1054" DrawAspect="Content" ObjectID="_1818500271" r:id="rId61"/>
        </w:object>
      </w:r>
    </w:p>
    <w:p w14:paraId="6D4AE3FF" w14:textId="6D199748" w:rsidR="00CF1FD6" w:rsidRDefault="00CF1FD6" w:rsidP="00CF1FD6">
      <w:pPr>
        <w:pStyle w:val="NoSpacing"/>
      </w:pPr>
    </w:p>
    <w:p w14:paraId="09CDA9DC" w14:textId="085D24AF" w:rsidR="00CF1FD6" w:rsidRDefault="00CF1FD6" w:rsidP="00CF1FD6">
      <w:pPr>
        <w:pStyle w:val="NoSpacing"/>
      </w:pPr>
      <w:r>
        <w:t>So must do following</w:t>
      </w:r>
      <w:r w:rsidR="00543302">
        <w:t>, in general,</w:t>
      </w:r>
    </w:p>
    <w:p w14:paraId="71A803BE" w14:textId="77777777" w:rsidR="00CF1FD6" w:rsidRDefault="00CF1FD6" w:rsidP="00CF1FD6">
      <w:pPr>
        <w:pStyle w:val="NoSpacing"/>
      </w:pPr>
    </w:p>
    <w:p w14:paraId="55A4929F" w14:textId="68CC7D53" w:rsidR="00CF1FD6" w:rsidRDefault="00CF1FD6" w:rsidP="00CF1FD6">
      <w:pPr>
        <w:pStyle w:val="NoSpacing"/>
      </w:pPr>
      <w:r w:rsidRPr="00CF1FD6">
        <w:rPr>
          <w:position w:val="-102"/>
        </w:rPr>
        <w:object w:dxaOrig="6619" w:dyaOrig="2120" w14:anchorId="745E4B02">
          <v:shape id="_x0000_i1055" type="#_x0000_t75" style="width:332.75pt;height:107.1pt" o:ole="">
            <v:imagedata r:id="rId62" o:title=""/>
          </v:shape>
          <o:OLEObject Type="Embed" ProgID="Equation.DSMT4" ShapeID="_x0000_i1055" DrawAspect="Content" ObjectID="_1818500272" r:id="rId63"/>
        </w:object>
      </w:r>
    </w:p>
    <w:p w14:paraId="2599CEAE" w14:textId="77777777" w:rsidR="00CF1FD6" w:rsidRDefault="00CF1FD6" w:rsidP="00CF1FD6">
      <w:pPr>
        <w:pStyle w:val="NoSpacing"/>
      </w:pPr>
    </w:p>
    <w:p w14:paraId="189AB8CA" w14:textId="633782B2" w:rsidR="00CF1FD6" w:rsidRDefault="000B2525" w:rsidP="00CF1FD6">
      <w:pPr>
        <w:pStyle w:val="NoSpacing"/>
      </w:pPr>
      <w:r>
        <w:t>recalling differential relationship ds = du/T – (</w:t>
      </w:r>
      <w:r>
        <w:rPr>
          <w:rFonts w:ascii="Calibri" w:hAnsi="Calibri" w:cs="Calibri"/>
        </w:rPr>
        <w:t>μ</w:t>
      </w:r>
      <w:r>
        <w:t>/T)d</w:t>
      </w:r>
      <w:r>
        <w:rPr>
          <w:rFonts w:ascii="Calibri" w:hAnsi="Calibri" w:cs="Calibri"/>
        </w:rPr>
        <w:t>n (see Equilibrium Systems)</w:t>
      </w:r>
      <w:r w:rsidR="004E740B">
        <w:t xml:space="preserve">. </w:t>
      </w:r>
      <w:r w:rsidR="004E740B" w:rsidRPr="004E740B">
        <w:t xml:space="preserve"> </w:t>
      </w:r>
      <w:r w:rsidR="004E740B">
        <w:t>Differentiating w/r to u we have,</w:t>
      </w:r>
    </w:p>
    <w:p w14:paraId="02AFCD1E" w14:textId="77777777" w:rsidR="00CF1FD6" w:rsidRDefault="00CF1FD6" w:rsidP="00CF1FD6">
      <w:pPr>
        <w:pStyle w:val="NoSpacing"/>
      </w:pPr>
    </w:p>
    <w:p w14:paraId="2D5CA010" w14:textId="28237252" w:rsidR="00CF1FD6" w:rsidRDefault="00543302" w:rsidP="00CF1FD6">
      <w:pPr>
        <w:pStyle w:val="NoSpacing"/>
      </w:pPr>
      <w:r w:rsidRPr="00543302">
        <w:rPr>
          <w:position w:val="-102"/>
        </w:rPr>
        <w:object w:dxaOrig="6619" w:dyaOrig="2120" w14:anchorId="607070BA">
          <v:shape id="_x0000_i1056" type="#_x0000_t75" style="width:335.1pt;height:107.1pt" o:ole="">
            <v:imagedata r:id="rId64" o:title=""/>
          </v:shape>
          <o:OLEObject Type="Embed" ProgID="Equation.DSMT4" ShapeID="_x0000_i1056" DrawAspect="Content" ObjectID="_1818500273" r:id="rId65"/>
        </w:object>
      </w:r>
    </w:p>
    <w:p w14:paraId="1682D9AF" w14:textId="710BD17D" w:rsidR="00CE5A02" w:rsidRDefault="00CE5A02" w:rsidP="008D59CE">
      <w:pPr>
        <w:pStyle w:val="NoSpacing"/>
      </w:pPr>
    </w:p>
    <w:p w14:paraId="3C90D18D" w14:textId="784424B2" w:rsidR="008D59CE" w:rsidRDefault="00543302" w:rsidP="008D59CE">
      <w:pPr>
        <w:pStyle w:val="NoSpacing"/>
      </w:pPr>
      <w:r>
        <w:t xml:space="preserve">So bottom guy says temperatures of all slices are the same, as we know is true in thermal equilibrium.  </w:t>
      </w:r>
      <w:r w:rsidR="00C27D66">
        <w:t xml:space="preserve">So we’ll say </w:t>
      </w:r>
      <w:r w:rsidR="00C27D66">
        <w:rPr>
          <w:rFonts w:ascii="Calibri" w:hAnsi="Calibri" w:cs="Calibri"/>
        </w:rPr>
        <w:t>λ</w:t>
      </w:r>
      <w:r w:rsidR="00C27D66">
        <w:t xml:space="preserve"> = -1/T.  </w:t>
      </w:r>
      <w:r>
        <w:t>And filling this into the top equation we have:</w:t>
      </w:r>
    </w:p>
    <w:p w14:paraId="4747D144" w14:textId="2933FAEA" w:rsidR="00543302" w:rsidRDefault="00543302" w:rsidP="008D59CE">
      <w:pPr>
        <w:pStyle w:val="NoSpacing"/>
      </w:pPr>
    </w:p>
    <w:p w14:paraId="4A2DBB59" w14:textId="3941D3CF" w:rsidR="00543302" w:rsidRDefault="00C27D66" w:rsidP="008D59CE">
      <w:pPr>
        <w:pStyle w:val="NoSpacing"/>
      </w:pPr>
      <w:r w:rsidRPr="00543302">
        <w:rPr>
          <w:position w:val="-44"/>
        </w:rPr>
        <w:object w:dxaOrig="2799" w:dyaOrig="999" w14:anchorId="31824B5C">
          <v:shape id="_x0000_i1057" type="#_x0000_t75" style="width:139.85pt;height:49.85pt" o:ole="">
            <v:imagedata r:id="rId66" o:title=""/>
          </v:shape>
          <o:OLEObject Type="Embed" ProgID="Equation.DSMT4" ShapeID="_x0000_i1057" DrawAspect="Content" ObjectID="_1818500274" r:id="rId67"/>
        </w:object>
      </w:r>
    </w:p>
    <w:p w14:paraId="698021CA" w14:textId="77777777" w:rsidR="00543302" w:rsidRDefault="00543302" w:rsidP="008D59CE">
      <w:pPr>
        <w:pStyle w:val="NoSpacing"/>
      </w:pPr>
    </w:p>
    <w:p w14:paraId="1AC3D46F" w14:textId="4FB20538" w:rsidR="008D59CE" w:rsidRDefault="00C27D66" w:rsidP="008D59CE">
      <w:pPr>
        <w:pStyle w:val="NoSpacing"/>
      </w:pPr>
      <w:r>
        <w:t>So far this has been completely general</w:t>
      </w:r>
      <w:r w:rsidR="005925CD">
        <w:t xml:space="preserve">, and would apply to </w:t>
      </w:r>
      <w:r w:rsidR="00887997">
        <w:t>solids, or liquids, or gasses</w:t>
      </w:r>
      <w:r>
        <w:t xml:space="preserve">.  But now we’ll fill in the ideal gas chemical potential.  </w:t>
      </w:r>
    </w:p>
    <w:p w14:paraId="355D1255" w14:textId="77777777" w:rsidR="008D59CE" w:rsidRDefault="008D59CE" w:rsidP="008D59CE">
      <w:pPr>
        <w:pStyle w:val="NoSpacing"/>
      </w:pPr>
    </w:p>
    <w:p w14:paraId="4E950957" w14:textId="08D5AAC2" w:rsidR="008D59CE" w:rsidRDefault="000B2525" w:rsidP="008D59CE">
      <w:pPr>
        <w:pStyle w:val="NoSpacing"/>
      </w:pPr>
      <w:r w:rsidRPr="00F10410">
        <w:rPr>
          <w:position w:val="-124"/>
        </w:rPr>
        <w:object w:dxaOrig="4480" w:dyaOrig="2600" w14:anchorId="5FC9038E">
          <v:shape id="_x0000_i1058" type="#_x0000_t75" style="width:226.15pt;height:129.7pt" o:ole="">
            <v:imagedata r:id="rId68" o:title=""/>
          </v:shape>
          <o:OLEObject Type="Embed" ProgID="Equation.DSMT4" ShapeID="_x0000_i1058" DrawAspect="Content" ObjectID="_1818500275" r:id="rId69"/>
        </w:object>
      </w:r>
    </w:p>
    <w:p w14:paraId="46942CDD" w14:textId="77777777" w:rsidR="008D59CE" w:rsidRDefault="008D59CE" w:rsidP="008D59CE">
      <w:pPr>
        <w:pStyle w:val="NoSpacing"/>
      </w:pPr>
    </w:p>
    <w:p w14:paraId="3D8A0775" w14:textId="77777777" w:rsidR="008D59CE" w:rsidRDefault="008D59CE" w:rsidP="008D59CE">
      <w:pPr>
        <w:pStyle w:val="NoSpacing"/>
      </w:pPr>
      <w:r>
        <w:t xml:space="preserve">Then supposing we know the pressure at x = 0, we can say: </w:t>
      </w:r>
    </w:p>
    <w:p w14:paraId="734CDFEE" w14:textId="77777777" w:rsidR="008D59CE" w:rsidRDefault="008D59CE" w:rsidP="008D59CE">
      <w:pPr>
        <w:pStyle w:val="NoSpacing"/>
      </w:pPr>
    </w:p>
    <w:p w14:paraId="673791CA" w14:textId="46BA58FD" w:rsidR="008D59CE" w:rsidRDefault="000B2525" w:rsidP="008D59CE">
      <w:pPr>
        <w:pStyle w:val="NoSpacing"/>
      </w:pPr>
      <w:r w:rsidRPr="00F10410">
        <w:rPr>
          <w:position w:val="-10"/>
        </w:rPr>
        <w:object w:dxaOrig="2340" w:dyaOrig="560" w14:anchorId="3D9A52E0">
          <v:shape id="_x0000_i1059" type="#_x0000_t75" style="width:114.9pt;height:29.1pt" o:ole="">
            <v:imagedata r:id="rId70" o:title=""/>
          </v:shape>
          <o:OLEObject Type="Embed" ProgID="Equation.DSMT4" ShapeID="_x0000_i1059" DrawAspect="Content" ObjectID="_1818500276" r:id="rId71"/>
        </w:object>
      </w:r>
    </w:p>
    <w:p w14:paraId="59E0D49D" w14:textId="77777777" w:rsidR="008D59CE" w:rsidRDefault="008D59CE" w:rsidP="008D59CE">
      <w:pPr>
        <w:pStyle w:val="NoSpacing"/>
      </w:pPr>
    </w:p>
    <w:p w14:paraId="6DA7BFE1" w14:textId="6B6DFEFB" w:rsidR="00B6790F" w:rsidRDefault="008D59CE" w:rsidP="008D59CE">
      <w:pPr>
        <w:pStyle w:val="NoSpacing"/>
      </w:pPr>
      <w:r>
        <w:t xml:space="preserve">which we’ll observe coheres with what we might expect from statistical mechanics.  </w:t>
      </w:r>
      <w:r w:rsidR="00887997">
        <w:t>With the pressure</w:t>
      </w:r>
      <w:r w:rsidR="00B6790F">
        <w:t>, we can now get the potentials.  Well, really the particle density would be better:</w:t>
      </w:r>
    </w:p>
    <w:p w14:paraId="75DBDFF0" w14:textId="0F2AE4AA" w:rsidR="00B6790F" w:rsidRDefault="00B6790F" w:rsidP="008D59CE">
      <w:pPr>
        <w:pStyle w:val="NoSpacing"/>
      </w:pPr>
    </w:p>
    <w:p w14:paraId="7B930593" w14:textId="67062FA5" w:rsidR="00B6790F" w:rsidRDefault="00C90BD3" w:rsidP="008D59CE">
      <w:pPr>
        <w:pStyle w:val="NoSpacing"/>
      </w:pPr>
      <w:r w:rsidRPr="00C90BD3">
        <w:rPr>
          <w:position w:val="-82"/>
        </w:rPr>
        <w:object w:dxaOrig="2380" w:dyaOrig="1920" w14:anchorId="335511DE">
          <v:shape id="_x0000_i1060" type="#_x0000_t75" style="width:119.1pt;height:96pt" o:ole="">
            <v:imagedata r:id="rId72" o:title=""/>
          </v:shape>
          <o:OLEObject Type="Embed" ProgID="Equation.DSMT4" ShapeID="_x0000_i1060" DrawAspect="Content" ObjectID="_1818500277" r:id="rId73"/>
        </w:object>
      </w:r>
    </w:p>
    <w:p w14:paraId="5C05A18E" w14:textId="735EB191" w:rsidR="00B6790F" w:rsidRDefault="00B6790F" w:rsidP="008D59CE">
      <w:pPr>
        <w:pStyle w:val="NoSpacing"/>
      </w:pPr>
    </w:p>
    <w:p w14:paraId="12CF05B5" w14:textId="5BACA4F7" w:rsidR="00C90BD3" w:rsidRDefault="00C90BD3" w:rsidP="008D59CE">
      <w:pPr>
        <w:pStyle w:val="NoSpacing"/>
      </w:pPr>
      <w:r>
        <w:t xml:space="preserve">n(0) would be determined from the requirement that N = </w:t>
      </w:r>
      <w:r>
        <w:rPr>
          <w:rFonts w:ascii="Calibri" w:hAnsi="Calibri" w:cs="Calibri"/>
        </w:rPr>
        <w:t>∫</w:t>
      </w:r>
      <w:r>
        <w:rPr>
          <w:vertAlign w:val="subscript"/>
        </w:rPr>
        <w:t>0</w:t>
      </w:r>
      <w:r>
        <w:rPr>
          <w:vertAlign w:val="superscript"/>
        </w:rPr>
        <w:t>h</w:t>
      </w:r>
      <w:r>
        <w:t>n(y)dy.  And then the entropy density is:</w:t>
      </w:r>
    </w:p>
    <w:p w14:paraId="09417180" w14:textId="77777777" w:rsidR="00C90BD3" w:rsidRPr="00C90BD3" w:rsidRDefault="00C90BD3" w:rsidP="008D59CE">
      <w:pPr>
        <w:pStyle w:val="NoSpacing"/>
      </w:pPr>
    </w:p>
    <w:p w14:paraId="10E7D3CC" w14:textId="6567EE92" w:rsidR="00B6790F" w:rsidRDefault="008D49A4" w:rsidP="008D59CE">
      <w:pPr>
        <w:pStyle w:val="NoSpacing"/>
      </w:pPr>
      <w:r w:rsidRPr="00263B5D">
        <w:rPr>
          <w:position w:val="-132"/>
        </w:rPr>
        <w:object w:dxaOrig="6060" w:dyaOrig="2700" w14:anchorId="4120A178">
          <v:shape id="_x0000_i1061" type="#_x0000_t75" style="width:303.7pt;height:135.25pt" o:ole="">
            <v:imagedata r:id="rId74" o:title=""/>
          </v:shape>
          <o:OLEObject Type="Embed" ProgID="Equation.DSMT4" ShapeID="_x0000_i1061" DrawAspect="Content" ObjectID="_1818500278" r:id="rId75"/>
        </w:object>
      </w:r>
    </w:p>
    <w:p w14:paraId="12B7189E" w14:textId="03372C7F" w:rsidR="00C90BD3" w:rsidRDefault="00C90BD3" w:rsidP="008D59CE">
      <w:pPr>
        <w:pStyle w:val="NoSpacing"/>
      </w:pPr>
    </w:p>
    <w:p w14:paraId="76B2A45A" w14:textId="424F6650" w:rsidR="00263B5D" w:rsidRDefault="00263B5D" w:rsidP="008D59CE">
      <w:pPr>
        <w:pStyle w:val="NoSpacing"/>
      </w:pPr>
      <w:r>
        <w:t>And then the total entropy would be:</w:t>
      </w:r>
    </w:p>
    <w:p w14:paraId="7B14F3CF" w14:textId="6DDA49DA" w:rsidR="00263B5D" w:rsidRDefault="00263B5D" w:rsidP="008D59CE">
      <w:pPr>
        <w:pStyle w:val="NoSpacing"/>
      </w:pPr>
    </w:p>
    <w:p w14:paraId="6A50218F" w14:textId="5F38507F" w:rsidR="00263B5D" w:rsidRDefault="008D49A4" w:rsidP="008D59CE">
      <w:pPr>
        <w:pStyle w:val="NoSpacing"/>
      </w:pPr>
      <w:r w:rsidRPr="008D49A4">
        <w:rPr>
          <w:position w:val="-72"/>
        </w:rPr>
        <w:object w:dxaOrig="7020" w:dyaOrig="1560" w14:anchorId="0000C355">
          <v:shape id="_x0000_i1062" type="#_x0000_t75" style="width:351.25pt;height:78pt" o:ole="">
            <v:imagedata r:id="rId76" o:title=""/>
          </v:shape>
          <o:OLEObject Type="Embed" ProgID="Equation.DSMT4" ShapeID="_x0000_i1062" DrawAspect="Content" ObjectID="_1818500279" r:id="rId77"/>
        </w:object>
      </w:r>
    </w:p>
    <w:p w14:paraId="0E7502D7" w14:textId="39FA9865" w:rsidR="008D49A4" w:rsidRDefault="008D49A4" w:rsidP="008D59CE">
      <w:pPr>
        <w:pStyle w:val="NoSpacing"/>
      </w:pPr>
    </w:p>
    <w:p w14:paraId="5DB52D90" w14:textId="6F6AE56C" w:rsidR="008D49A4" w:rsidRDefault="008D49A4" w:rsidP="008D59CE">
      <w:pPr>
        <w:pStyle w:val="NoSpacing"/>
      </w:pPr>
      <w:r>
        <w:t>Energy is:</w:t>
      </w:r>
    </w:p>
    <w:p w14:paraId="72F04FA6" w14:textId="082C9768" w:rsidR="008D49A4" w:rsidRDefault="008D49A4" w:rsidP="008D59CE">
      <w:pPr>
        <w:pStyle w:val="NoSpacing"/>
      </w:pPr>
    </w:p>
    <w:p w14:paraId="31B92D40" w14:textId="0555329B" w:rsidR="008D49A4" w:rsidRDefault="00337EBC" w:rsidP="008D59CE">
      <w:pPr>
        <w:pStyle w:val="NoSpacing"/>
      </w:pPr>
      <w:r w:rsidRPr="00337EBC">
        <w:rPr>
          <w:position w:val="-112"/>
        </w:rPr>
        <w:object w:dxaOrig="8559" w:dyaOrig="2320" w14:anchorId="332E5AF5">
          <v:shape id="_x0000_i1063" type="#_x0000_t75" style="width:428.3pt;height:115.85pt" o:ole="">
            <v:imagedata r:id="rId78" o:title=""/>
          </v:shape>
          <o:OLEObject Type="Embed" ProgID="Equation.DSMT4" ShapeID="_x0000_i1063" DrawAspect="Content" ObjectID="_1818500280" r:id="rId79"/>
        </w:object>
      </w:r>
    </w:p>
    <w:p w14:paraId="5428693F" w14:textId="77777777" w:rsidR="00263B5D" w:rsidRDefault="00263B5D" w:rsidP="008D59CE">
      <w:pPr>
        <w:pStyle w:val="NoSpacing"/>
      </w:pPr>
    </w:p>
    <w:p w14:paraId="63F0F8D8" w14:textId="4A7F50F0" w:rsidR="00887997" w:rsidRDefault="00337EBC" w:rsidP="008D59CE">
      <w:pPr>
        <w:pStyle w:val="NoSpacing"/>
      </w:pPr>
      <w:r>
        <w:t xml:space="preserve">and then of course we could get the free energy F = E – TS.  </w:t>
      </w:r>
    </w:p>
    <w:p w14:paraId="0D4B6C26" w14:textId="77777777" w:rsidR="00C675EA" w:rsidRDefault="00C675EA" w:rsidP="008D59CE">
      <w:pPr>
        <w:pStyle w:val="NoSpacing"/>
      </w:pPr>
    </w:p>
    <w:p w14:paraId="2E652B68" w14:textId="5730041A" w:rsidR="00290964" w:rsidRPr="00290964" w:rsidRDefault="00290964" w:rsidP="00290964">
      <w:pPr>
        <w:pStyle w:val="NoSpacing"/>
        <w:rPr>
          <w:b/>
          <w:sz w:val="24"/>
          <w:szCs w:val="24"/>
        </w:rPr>
      </w:pPr>
      <w:r w:rsidRPr="00290964">
        <w:rPr>
          <w:b/>
          <w:sz w:val="24"/>
          <w:szCs w:val="24"/>
        </w:rPr>
        <w:t xml:space="preserve">Example.  Obtaining Thermodynamic Potentials w/o Considerg g to be a </w:t>
      </w:r>
      <w:r w:rsidR="008130A1">
        <w:rPr>
          <w:b/>
          <w:sz w:val="24"/>
          <w:szCs w:val="24"/>
        </w:rPr>
        <w:t xml:space="preserve">Conservative </w:t>
      </w:r>
      <w:r w:rsidR="00593D87">
        <w:rPr>
          <w:b/>
          <w:sz w:val="24"/>
          <w:szCs w:val="24"/>
        </w:rPr>
        <w:t>F</w:t>
      </w:r>
      <w:r w:rsidRPr="00290964">
        <w:rPr>
          <w:b/>
          <w:sz w:val="24"/>
          <w:szCs w:val="24"/>
        </w:rPr>
        <w:t>ield</w:t>
      </w:r>
    </w:p>
    <w:p w14:paraId="7A3F0793" w14:textId="77777777" w:rsidR="00290964" w:rsidRDefault="00290964" w:rsidP="00290964">
      <w:pPr>
        <w:pStyle w:val="NoSpacing"/>
      </w:pPr>
      <w:r>
        <w:t xml:space="preserve">I think it’s worthwhile to consider how we’d get the free energy, if we didn’t consider </w:t>
      </w:r>
      <w:r w:rsidRPr="00A25BA1">
        <w:rPr>
          <w:b/>
        </w:rPr>
        <w:t>g</w:t>
      </w:r>
      <w:r>
        <w:t xml:space="preserve"> as a potential field, but rather just as a force, which happens to be conservative.  And we’d try to maximize S subject to first law constraint on energy change and then constant particle number too.  So we’d have:</w:t>
      </w:r>
    </w:p>
    <w:p w14:paraId="5F128797" w14:textId="77777777" w:rsidR="00290964" w:rsidRDefault="00290964" w:rsidP="00290964">
      <w:pPr>
        <w:pStyle w:val="NoSpacing"/>
      </w:pPr>
    </w:p>
    <w:p w14:paraId="64E888FD" w14:textId="77777777" w:rsidR="00290964" w:rsidRDefault="00290964" w:rsidP="00290964">
      <w:pPr>
        <w:pStyle w:val="NoSpacing"/>
      </w:pPr>
      <w:r w:rsidRPr="004C5659">
        <w:rPr>
          <w:position w:val="-106"/>
        </w:rPr>
        <w:object w:dxaOrig="5300" w:dyaOrig="1820" w14:anchorId="2122D318">
          <v:shape id="_x0000_i1064" type="#_x0000_t75" style="width:264.45pt;height:90.45pt" o:ole="">
            <v:imagedata r:id="rId80" o:title=""/>
          </v:shape>
          <o:OLEObject Type="Embed" ProgID="Equation.DSMT4" ShapeID="_x0000_i1064" DrawAspect="Content" ObjectID="_1818500281" r:id="rId81"/>
        </w:object>
      </w:r>
    </w:p>
    <w:p w14:paraId="47DC49A5" w14:textId="77777777" w:rsidR="00290964" w:rsidRDefault="00290964" w:rsidP="00290964">
      <w:pPr>
        <w:pStyle w:val="NoSpacing"/>
      </w:pPr>
    </w:p>
    <w:p w14:paraId="690222D2" w14:textId="77777777" w:rsidR="00290964" w:rsidRDefault="00290964" w:rsidP="00290964">
      <w:pPr>
        <w:pStyle w:val="NoSpacing"/>
      </w:pPr>
      <w:r>
        <w:t>And then work is (see Equilibrium Systems file):</w:t>
      </w:r>
    </w:p>
    <w:p w14:paraId="11FEB100" w14:textId="77777777" w:rsidR="00290964" w:rsidRDefault="00290964" w:rsidP="00290964">
      <w:pPr>
        <w:pStyle w:val="NoSpacing"/>
      </w:pPr>
    </w:p>
    <w:p w14:paraId="72D91740" w14:textId="21EF16AD" w:rsidR="00290964" w:rsidRDefault="00585686" w:rsidP="00290964">
      <w:pPr>
        <w:pStyle w:val="NoSpacing"/>
      </w:pPr>
      <w:r w:rsidRPr="000D4549">
        <w:rPr>
          <w:position w:val="-16"/>
        </w:rPr>
        <w:object w:dxaOrig="2420" w:dyaOrig="440" w14:anchorId="50090374">
          <v:shape id="_x0000_i1065" type="#_x0000_t75" style="width:120.9pt;height:22.15pt" o:ole="">
            <v:imagedata r:id="rId82" o:title=""/>
          </v:shape>
          <o:OLEObject Type="Embed" ProgID="Equation.DSMT4" ShapeID="_x0000_i1065" DrawAspect="Content" ObjectID="_1818500282" r:id="rId83"/>
        </w:object>
      </w:r>
      <w:r w:rsidR="00290964">
        <w:t xml:space="preserve">  </w:t>
      </w:r>
    </w:p>
    <w:p w14:paraId="0D5DF2AE" w14:textId="77777777" w:rsidR="00290964" w:rsidRDefault="00290964" w:rsidP="00290964">
      <w:pPr>
        <w:pStyle w:val="NoSpacing"/>
      </w:pPr>
    </w:p>
    <w:p w14:paraId="6833BD92" w14:textId="77777777" w:rsidR="00290964" w:rsidRDefault="00290964" w:rsidP="00290964">
      <w:pPr>
        <w:pStyle w:val="NoSpacing"/>
      </w:pPr>
      <w:r>
        <w:t xml:space="preserve">And must have W + Q = </w:t>
      </w:r>
      <w:r>
        <w:rPr>
          <w:rFonts w:ascii="Calibri" w:hAnsi="Calibri" w:cs="Calibri"/>
        </w:rPr>
        <w:t>Δ</w:t>
      </w:r>
      <w:r>
        <w:t xml:space="preserve">U.  Of course I’m presuming Q = 0 here, and so </w:t>
      </w:r>
      <w:r>
        <w:rPr>
          <w:rFonts w:ascii="Calibri" w:hAnsi="Calibri" w:cs="Calibri"/>
        </w:rPr>
        <w:t>δ</w:t>
      </w:r>
      <w:r>
        <w:t xml:space="preserve">U = </w:t>
      </w:r>
      <w:r>
        <w:rPr>
          <w:rFonts w:ascii="Calibri" w:hAnsi="Calibri" w:cs="Calibri"/>
        </w:rPr>
        <w:t>δ</w:t>
      </w:r>
      <w:r>
        <w:t xml:space="preserve">W.  And also assuming </w:t>
      </w:r>
      <w:r>
        <w:rPr>
          <w:rFonts w:ascii="Calibri" w:hAnsi="Calibri" w:cs="Calibri"/>
        </w:rPr>
        <w:t>δ</w:t>
      </w:r>
      <w:r>
        <w:t>N = 0 overall.  So we must find the u(y) and n(y) which maximize S subject to the energy balance and particle balance.</w:t>
      </w:r>
    </w:p>
    <w:p w14:paraId="23FC8B5E" w14:textId="77777777" w:rsidR="00290964" w:rsidRDefault="00290964" w:rsidP="00290964">
      <w:pPr>
        <w:pStyle w:val="NoSpacing"/>
      </w:pPr>
    </w:p>
    <w:p w14:paraId="2A7B5C42" w14:textId="0DBD9119" w:rsidR="00290964" w:rsidRDefault="00167044" w:rsidP="00290964">
      <w:pPr>
        <w:pStyle w:val="NoSpacing"/>
      </w:pPr>
      <w:r w:rsidRPr="00D1319E">
        <w:rPr>
          <w:position w:val="-200"/>
        </w:rPr>
        <w:object w:dxaOrig="7339" w:dyaOrig="3159" w14:anchorId="04D65AC7">
          <v:shape id="_x0000_i1066" type="#_x0000_t75" style="width:367.4pt;height:159.25pt" o:ole="">
            <v:imagedata r:id="rId84" o:title=""/>
          </v:shape>
          <o:OLEObject Type="Embed" ProgID="Equation.DSMT4" ShapeID="_x0000_i1066" DrawAspect="Content" ObjectID="_1818500283" r:id="rId85"/>
        </w:object>
      </w:r>
      <w:r w:rsidR="00290964">
        <w:t xml:space="preserve"> </w:t>
      </w:r>
    </w:p>
    <w:p w14:paraId="598F11EA" w14:textId="77777777" w:rsidR="00290964" w:rsidRDefault="00290964" w:rsidP="00290964">
      <w:pPr>
        <w:pStyle w:val="NoSpacing"/>
      </w:pPr>
    </w:p>
    <w:p w14:paraId="60AF11DA" w14:textId="6CC2855B" w:rsidR="00290964" w:rsidRDefault="00290964" w:rsidP="00290964">
      <w:pPr>
        <w:pStyle w:val="NoSpacing"/>
      </w:pPr>
      <w:r>
        <w:t xml:space="preserve">And so these equations define u in terms of ‘T’, and then n in terms of y, etc., just like before.  And so then we could get s(u,n), integrate to get S, U, etc.  </w:t>
      </w:r>
      <w:r w:rsidR="00585686">
        <w:t>Well proceeding, equating the coefficients of the differentials to zero, we see we have u,</w:t>
      </w:r>
    </w:p>
    <w:p w14:paraId="7FBA0A44" w14:textId="77777777" w:rsidR="00585686" w:rsidRDefault="00585686" w:rsidP="00585686">
      <w:pPr>
        <w:pStyle w:val="NoSpacing"/>
      </w:pPr>
    </w:p>
    <w:p w14:paraId="1F28BCBB" w14:textId="25701301" w:rsidR="00585686" w:rsidRDefault="00585686" w:rsidP="00585686">
      <w:pPr>
        <w:pStyle w:val="NoSpacing"/>
      </w:pPr>
      <w:r w:rsidRPr="00585686">
        <w:rPr>
          <w:position w:val="-24"/>
        </w:rPr>
        <w:object w:dxaOrig="1219" w:dyaOrig="620" w14:anchorId="01A57B32">
          <v:shape id="_x0000_i1067" type="#_x0000_t75" style="width:60.9pt;height:30.45pt" o:ole="">
            <v:imagedata r:id="rId86" o:title=""/>
          </v:shape>
          <o:OLEObject Type="Embed" ProgID="Equation.DSMT4" ShapeID="_x0000_i1067" DrawAspect="Content" ObjectID="_1818500284" r:id="rId87"/>
        </w:object>
      </w:r>
    </w:p>
    <w:p w14:paraId="78DD064E" w14:textId="77777777" w:rsidR="00585686" w:rsidRDefault="00585686" w:rsidP="00585686">
      <w:pPr>
        <w:pStyle w:val="NoSpacing"/>
      </w:pPr>
    </w:p>
    <w:p w14:paraId="5247DD44" w14:textId="5A34EB4D" w:rsidR="00585686" w:rsidRDefault="00585686" w:rsidP="00585686">
      <w:pPr>
        <w:pStyle w:val="NoSpacing"/>
      </w:pPr>
      <w:r>
        <w:t>I’m going to define -1/λ = T.  And then the other equation yields:</w:t>
      </w:r>
    </w:p>
    <w:p w14:paraId="2A004828" w14:textId="77777777" w:rsidR="00585686" w:rsidRDefault="00585686" w:rsidP="00585686">
      <w:pPr>
        <w:pStyle w:val="NoSpacing"/>
      </w:pPr>
    </w:p>
    <w:p w14:paraId="67DCE0D3" w14:textId="42711EF6" w:rsidR="00585686" w:rsidRDefault="00167044" w:rsidP="00585686">
      <w:pPr>
        <w:pStyle w:val="NoSpacing"/>
      </w:pPr>
      <w:r w:rsidRPr="00167044">
        <w:rPr>
          <w:position w:val="-168"/>
        </w:rPr>
        <w:object w:dxaOrig="4560" w:dyaOrig="3860" w14:anchorId="4473CF08">
          <v:shape id="_x0000_i1068" type="#_x0000_t75" style="width:227.1pt;height:193.85pt" o:ole="">
            <v:imagedata r:id="rId88" o:title=""/>
          </v:shape>
          <o:OLEObject Type="Embed" ProgID="Equation.DSMT4" ShapeID="_x0000_i1068" DrawAspect="Content" ObjectID="_1818500285" r:id="rId89"/>
        </w:object>
      </w:r>
    </w:p>
    <w:p w14:paraId="1FA9E4A2" w14:textId="77777777" w:rsidR="00585686" w:rsidRDefault="00585686" w:rsidP="00585686">
      <w:pPr>
        <w:pStyle w:val="NoSpacing"/>
      </w:pPr>
    </w:p>
    <w:p w14:paraId="53B4D67E" w14:textId="77777777" w:rsidR="00585686" w:rsidRDefault="00585686" w:rsidP="00585686">
      <w:pPr>
        <w:pStyle w:val="NoSpacing"/>
      </w:pPr>
      <w:r>
        <w:t>Applying the normalization condition we have:</w:t>
      </w:r>
    </w:p>
    <w:p w14:paraId="5B959017" w14:textId="77777777" w:rsidR="00585686" w:rsidRDefault="00585686" w:rsidP="00585686">
      <w:pPr>
        <w:pStyle w:val="NoSpacing"/>
      </w:pPr>
    </w:p>
    <w:p w14:paraId="13C5A6EA" w14:textId="17C638B8" w:rsidR="00585686" w:rsidRDefault="00167044" w:rsidP="00585686">
      <w:pPr>
        <w:pStyle w:val="NoSpacing"/>
      </w:pPr>
      <w:r w:rsidRPr="00167044">
        <w:rPr>
          <w:position w:val="-84"/>
        </w:rPr>
        <w:object w:dxaOrig="1660" w:dyaOrig="1800" w14:anchorId="29DA43A5">
          <v:shape id="_x0000_i1069" type="#_x0000_t75" style="width:83.55pt;height:90pt" o:ole="">
            <v:imagedata r:id="rId90" o:title=""/>
          </v:shape>
          <o:OLEObject Type="Embed" ProgID="Equation.DSMT4" ShapeID="_x0000_i1069" DrawAspect="Content" ObjectID="_1818500286" r:id="rId91"/>
        </w:object>
      </w:r>
    </w:p>
    <w:p w14:paraId="20A10958" w14:textId="77777777" w:rsidR="00585686" w:rsidRDefault="00585686" w:rsidP="00585686">
      <w:pPr>
        <w:pStyle w:val="NoSpacing"/>
      </w:pPr>
    </w:p>
    <w:p w14:paraId="5CF0407F" w14:textId="77777777" w:rsidR="00585686" w:rsidRDefault="00585686" w:rsidP="00585686">
      <w:pPr>
        <w:pStyle w:val="NoSpacing"/>
      </w:pPr>
      <w:r>
        <w:t>We can define the integral:</w:t>
      </w:r>
    </w:p>
    <w:p w14:paraId="07E72593" w14:textId="77777777" w:rsidR="00585686" w:rsidRDefault="00585686" w:rsidP="00585686">
      <w:pPr>
        <w:pStyle w:val="NoSpacing"/>
      </w:pPr>
    </w:p>
    <w:p w14:paraId="49993F49" w14:textId="3988468D" w:rsidR="00585686" w:rsidRDefault="008130A1" w:rsidP="00585686">
      <w:pPr>
        <w:pStyle w:val="NoSpacing"/>
      </w:pPr>
      <w:r w:rsidRPr="004A3053">
        <w:rPr>
          <w:position w:val="-32"/>
        </w:rPr>
        <w:object w:dxaOrig="4120" w:dyaOrig="760" w14:anchorId="3561D8CC">
          <v:shape id="_x0000_i1070" type="#_x0000_t75" style="width:205.85pt;height:36.9pt" o:ole="">
            <v:imagedata r:id="rId92" o:title=""/>
          </v:shape>
          <o:OLEObject Type="Embed" ProgID="Equation.DSMT4" ShapeID="_x0000_i1070" DrawAspect="Content" ObjectID="_1818500287" r:id="rId93"/>
        </w:object>
      </w:r>
    </w:p>
    <w:p w14:paraId="171DA6EB" w14:textId="77777777" w:rsidR="00585686" w:rsidRDefault="00585686" w:rsidP="00585686">
      <w:pPr>
        <w:pStyle w:val="NoSpacing"/>
      </w:pPr>
    </w:p>
    <w:p w14:paraId="67993F37" w14:textId="77777777" w:rsidR="00585686" w:rsidRDefault="00585686" w:rsidP="00585686">
      <w:pPr>
        <w:pStyle w:val="NoSpacing"/>
      </w:pPr>
      <w:r>
        <w:t>So n(y) is given by:</w:t>
      </w:r>
    </w:p>
    <w:p w14:paraId="7D1B0382" w14:textId="77777777" w:rsidR="00585686" w:rsidRDefault="00585686" w:rsidP="00585686">
      <w:pPr>
        <w:pStyle w:val="NoSpacing"/>
      </w:pPr>
    </w:p>
    <w:p w14:paraId="10628CF6" w14:textId="68610CB9" w:rsidR="00585686" w:rsidRDefault="00167044" w:rsidP="00585686">
      <w:pPr>
        <w:pStyle w:val="NoSpacing"/>
      </w:pPr>
      <w:r w:rsidRPr="00167044">
        <w:rPr>
          <w:position w:val="-28"/>
        </w:rPr>
        <w:object w:dxaOrig="1840" w:dyaOrig="859" w14:anchorId="05C6EB5F">
          <v:shape id="_x0000_i1071" type="#_x0000_t75" style="width:91.85pt;height:42.45pt" o:ole="">
            <v:imagedata r:id="rId94" o:title=""/>
          </v:shape>
          <o:OLEObject Type="Embed" ProgID="Equation.DSMT4" ShapeID="_x0000_i1071" DrawAspect="Content" ObjectID="_1818500288" r:id="rId95"/>
        </w:object>
      </w:r>
    </w:p>
    <w:p w14:paraId="2FC6813A" w14:textId="77777777" w:rsidR="00585686" w:rsidRDefault="00585686" w:rsidP="00585686">
      <w:pPr>
        <w:pStyle w:val="NoSpacing"/>
      </w:pPr>
    </w:p>
    <w:p w14:paraId="6D5848F6" w14:textId="77777777" w:rsidR="00585686" w:rsidRDefault="00585686" w:rsidP="00585686">
      <w:pPr>
        <w:pStyle w:val="NoSpacing"/>
      </w:pPr>
      <w:r>
        <w:t>and the internal energy density is:</w:t>
      </w:r>
    </w:p>
    <w:p w14:paraId="6EF3FCBA" w14:textId="77777777" w:rsidR="00585686" w:rsidRDefault="00585686" w:rsidP="00585686">
      <w:pPr>
        <w:pStyle w:val="NoSpacing"/>
      </w:pPr>
    </w:p>
    <w:p w14:paraId="2133530C" w14:textId="564032BD" w:rsidR="00585686" w:rsidRDefault="00167044" w:rsidP="00585686">
      <w:pPr>
        <w:pStyle w:val="NoSpacing"/>
      </w:pPr>
      <w:r w:rsidRPr="00167044">
        <w:rPr>
          <w:position w:val="-28"/>
        </w:rPr>
        <w:object w:dxaOrig="3100" w:dyaOrig="859" w14:anchorId="3B404626">
          <v:shape id="_x0000_i1072" type="#_x0000_t75" style="width:155.1pt;height:42.45pt" o:ole="">
            <v:imagedata r:id="rId96" o:title=""/>
          </v:shape>
          <o:OLEObject Type="Embed" ProgID="Equation.DSMT4" ShapeID="_x0000_i1072" DrawAspect="Content" ObjectID="_1818500289" r:id="rId97"/>
        </w:object>
      </w:r>
    </w:p>
    <w:p w14:paraId="4905C75B" w14:textId="77777777" w:rsidR="00585686" w:rsidRDefault="00585686" w:rsidP="00585686">
      <w:pPr>
        <w:pStyle w:val="NoSpacing"/>
      </w:pPr>
    </w:p>
    <w:p w14:paraId="7DBDB948" w14:textId="5829BD94" w:rsidR="00585686" w:rsidRDefault="00585686" w:rsidP="00585686">
      <w:pPr>
        <w:pStyle w:val="NoSpacing"/>
      </w:pPr>
      <w:r>
        <w:t xml:space="preserve">What is the equilibrium entropy then?  </w:t>
      </w:r>
      <w:r w:rsidR="00167044">
        <w:t>We should find as before:</w:t>
      </w:r>
    </w:p>
    <w:p w14:paraId="727A0D71" w14:textId="77777777" w:rsidR="00585686" w:rsidRDefault="00585686" w:rsidP="00585686">
      <w:pPr>
        <w:pStyle w:val="NoSpacing"/>
      </w:pPr>
    </w:p>
    <w:p w14:paraId="4F62A5DB" w14:textId="11D8F8BB" w:rsidR="00585686" w:rsidRDefault="00167044" w:rsidP="00585686">
      <w:pPr>
        <w:pStyle w:val="NoSpacing"/>
      </w:pPr>
      <w:r w:rsidRPr="00167044">
        <w:rPr>
          <w:position w:val="-32"/>
        </w:rPr>
        <w:object w:dxaOrig="6420" w:dyaOrig="760" w14:anchorId="2BCFE0D8">
          <v:shape id="_x0000_i1073" type="#_x0000_t75" style="width:320.3pt;height:37.85pt" o:ole="">
            <v:imagedata r:id="rId98" o:title=""/>
          </v:shape>
          <o:OLEObject Type="Embed" ProgID="Equation.DSMT4" ShapeID="_x0000_i1073" DrawAspect="Content" ObjectID="_1818500290" r:id="rId99"/>
        </w:object>
      </w:r>
    </w:p>
    <w:p w14:paraId="1944A6DB" w14:textId="77777777" w:rsidR="00167044" w:rsidRDefault="00167044" w:rsidP="00585686">
      <w:pPr>
        <w:pStyle w:val="NoSpacing"/>
      </w:pPr>
    </w:p>
    <w:p w14:paraId="05374848" w14:textId="304C9FC9" w:rsidR="00585686" w:rsidRDefault="00167044" w:rsidP="00585686">
      <w:pPr>
        <w:pStyle w:val="NoSpacing"/>
      </w:pPr>
      <w:r>
        <w:t>And for E we should likewise find::</w:t>
      </w:r>
    </w:p>
    <w:p w14:paraId="34DCB046" w14:textId="77777777" w:rsidR="00585686" w:rsidRDefault="00585686" w:rsidP="00585686">
      <w:pPr>
        <w:pStyle w:val="NoSpacing"/>
      </w:pPr>
    </w:p>
    <w:p w14:paraId="1163372A" w14:textId="180405A4" w:rsidR="00585686" w:rsidRDefault="004D2303" w:rsidP="00585686">
      <w:pPr>
        <w:pStyle w:val="NoSpacing"/>
      </w:pPr>
      <w:r w:rsidRPr="00167044">
        <w:rPr>
          <w:position w:val="-64"/>
        </w:rPr>
        <w:object w:dxaOrig="4819" w:dyaOrig="1400" w14:anchorId="60F18B6B">
          <v:shape id="_x0000_i1074" type="#_x0000_t75" style="width:240pt;height:70.15pt" o:ole="">
            <v:imagedata r:id="rId100" o:title=""/>
          </v:shape>
          <o:OLEObject Type="Embed" ProgID="Equation.DSMT4" ShapeID="_x0000_i1074" DrawAspect="Content" ObjectID="_1818500291" r:id="rId101"/>
        </w:object>
      </w:r>
    </w:p>
    <w:p w14:paraId="2647EF8C" w14:textId="77777777" w:rsidR="00585686" w:rsidRDefault="00585686" w:rsidP="00585686">
      <w:pPr>
        <w:pStyle w:val="NoSpacing"/>
      </w:pPr>
    </w:p>
    <w:p w14:paraId="30BD848F" w14:textId="77777777" w:rsidR="00585686" w:rsidRDefault="00585686" w:rsidP="00585686">
      <w:pPr>
        <w:pStyle w:val="NoSpacing"/>
      </w:pPr>
      <w:r>
        <w:t xml:space="preserve">And from here we can form the free energy.  </w:t>
      </w:r>
    </w:p>
    <w:p w14:paraId="71932C5A" w14:textId="77777777" w:rsidR="00585686" w:rsidRDefault="00585686" w:rsidP="00585686">
      <w:pPr>
        <w:pStyle w:val="NoSpacing"/>
      </w:pPr>
    </w:p>
    <w:p w14:paraId="361960B2" w14:textId="48315CBA" w:rsidR="00585686" w:rsidRDefault="004D2303" w:rsidP="00585686">
      <w:pPr>
        <w:pStyle w:val="NoSpacing"/>
      </w:pPr>
      <w:r w:rsidRPr="00871E7F">
        <w:rPr>
          <w:position w:val="-110"/>
        </w:rPr>
        <w:object w:dxaOrig="10140" w:dyaOrig="1900" w14:anchorId="2D7E769E">
          <v:shape id="_x0000_i1075" type="#_x0000_t75" style="width:468.9pt;height:89.1pt" o:ole="" fillcolor="#cfc">
            <v:imagedata r:id="rId102" o:title=""/>
          </v:shape>
          <o:OLEObject Type="Embed" ProgID="Equation.DSMT4" ShapeID="_x0000_i1075" DrawAspect="Content" ObjectID="_1818500292" r:id="rId103"/>
        </w:object>
      </w:r>
    </w:p>
    <w:p w14:paraId="5991402F" w14:textId="232C7A90" w:rsidR="00D23DC0" w:rsidRDefault="00D23DC0" w:rsidP="00585686">
      <w:pPr>
        <w:pStyle w:val="NoSpacing"/>
      </w:pPr>
      <w:r>
        <w:t>as before.</w:t>
      </w:r>
    </w:p>
    <w:p w14:paraId="36D19C8F" w14:textId="77777777" w:rsidR="00D23DC0" w:rsidRDefault="00D23DC0" w:rsidP="00585686">
      <w:pPr>
        <w:pStyle w:val="NoSpacing"/>
      </w:pPr>
    </w:p>
    <w:p w14:paraId="51FCB609" w14:textId="388EC672" w:rsidR="00DF2E71" w:rsidRPr="00C25F18" w:rsidRDefault="00593D87" w:rsidP="008D59CE">
      <w:pPr>
        <w:pStyle w:val="NoSpacing"/>
        <w:rPr>
          <w:b/>
          <w:sz w:val="24"/>
          <w:szCs w:val="24"/>
        </w:rPr>
      </w:pPr>
      <w:r w:rsidRPr="00593D87">
        <w:rPr>
          <w:b/>
          <w:sz w:val="24"/>
          <w:szCs w:val="24"/>
        </w:rPr>
        <w:t>Example</w:t>
      </w:r>
      <w:r w:rsidR="00A44DED">
        <w:rPr>
          <w:b/>
          <w:sz w:val="24"/>
          <w:szCs w:val="24"/>
        </w:rPr>
        <w:t>. Adiabatic Changes in g</w:t>
      </w:r>
    </w:p>
    <w:p w14:paraId="6CE0C483" w14:textId="10420560" w:rsidR="00C25F18" w:rsidRDefault="00C25F18" w:rsidP="008D59CE">
      <w:pPr>
        <w:pStyle w:val="NoSpacing"/>
        <w:rPr>
          <w:color w:val="0000FF"/>
        </w:rPr>
      </w:pPr>
      <w:r>
        <w:rPr>
          <w:color w:val="0000FF"/>
        </w:rPr>
        <w:t xml:space="preserve">Consider a system with a uniform field, and h = ∞.  </w:t>
      </w:r>
      <w:r w:rsidR="00DF2E71" w:rsidRPr="00C31C2D">
        <w:rPr>
          <w:color w:val="0000FF"/>
        </w:rPr>
        <w:t xml:space="preserve">Say we </w:t>
      </w:r>
      <w:r w:rsidR="002359BB">
        <w:rPr>
          <w:color w:val="0000FF"/>
        </w:rPr>
        <w:t>slowly change</w:t>
      </w:r>
      <w:r w:rsidR="00DF2E71" w:rsidRPr="00C31C2D">
        <w:rPr>
          <w:color w:val="0000FF"/>
        </w:rPr>
        <w:t xml:space="preserve"> the field strength from g</w:t>
      </w:r>
      <w:r w:rsidR="00DF2E71" w:rsidRPr="00C31C2D">
        <w:rPr>
          <w:color w:val="0000FF"/>
          <w:vertAlign w:val="subscript"/>
        </w:rPr>
        <w:t>1</w:t>
      </w:r>
      <w:r w:rsidR="00DF2E71" w:rsidRPr="00C31C2D">
        <w:rPr>
          <w:color w:val="0000FF"/>
        </w:rPr>
        <w:t xml:space="preserve"> to g</w:t>
      </w:r>
      <w:r w:rsidR="00DF2E71" w:rsidRPr="00C31C2D">
        <w:rPr>
          <w:color w:val="0000FF"/>
          <w:vertAlign w:val="subscript"/>
        </w:rPr>
        <w:t>2</w:t>
      </w:r>
      <w:r w:rsidR="00A44DED">
        <w:rPr>
          <w:color w:val="0000FF"/>
        </w:rPr>
        <w:t>, while keeping the system insulated</w:t>
      </w:r>
      <w:r w:rsidR="00DF2E71" w:rsidRPr="00C31C2D">
        <w:rPr>
          <w:color w:val="0000FF"/>
        </w:rPr>
        <w:t>.  W</w:t>
      </w:r>
      <w:r w:rsidR="00E861BF" w:rsidRPr="00C31C2D">
        <w:rPr>
          <w:color w:val="0000FF"/>
        </w:rPr>
        <w:t>hat would be the change in temperature</w:t>
      </w:r>
      <w:r w:rsidR="00DF2E71" w:rsidRPr="00C31C2D">
        <w:rPr>
          <w:color w:val="0000FF"/>
        </w:rPr>
        <w:t xml:space="preserve"> of the system</w:t>
      </w:r>
      <w:r w:rsidR="00E861BF" w:rsidRPr="00C31C2D">
        <w:rPr>
          <w:color w:val="0000FF"/>
        </w:rPr>
        <w:t xml:space="preserve">?  </w:t>
      </w:r>
    </w:p>
    <w:p w14:paraId="75873098" w14:textId="77777777" w:rsidR="00C25F18" w:rsidRDefault="00C25F18" w:rsidP="008D59CE">
      <w:pPr>
        <w:pStyle w:val="NoSpacing"/>
        <w:rPr>
          <w:color w:val="0000FF"/>
        </w:rPr>
      </w:pPr>
    </w:p>
    <w:p w14:paraId="2D6E8E38" w14:textId="4322833C" w:rsidR="00C25F18" w:rsidRPr="00C25F18" w:rsidRDefault="00C25F18" w:rsidP="008D59CE">
      <w:pPr>
        <w:pStyle w:val="NoSpacing"/>
      </w:pPr>
      <w:r w:rsidRPr="00C25F18">
        <w:t>We have:</w:t>
      </w:r>
    </w:p>
    <w:p w14:paraId="0BDA52BA" w14:textId="77777777" w:rsidR="00C25F18" w:rsidRDefault="00C25F18" w:rsidP="00C25F18">
      <w:pPr>
        <w:pStyle w:val="NoSpacing"/>
      </w:pPr>
    </w:p>
    <w:p w14:paraId="51A4722D" w14:textId="2A0E891B" w:rsidR="00C25F18" w:rsidRDefault="00C25F18" w:rsidP="00C25F18">
      <w:pPr>
        <w:pStyle w:val="NoSpacing"/>
      </w:pPr>
      <w:r w:rsidRPr="00C25F18">
        <w:rPr>
          <w:position w:val="-120"/>
        </w:rPr>
        <w:object w:dxaOrig="6020" w:dyaOrig="2400" w14:anchorId="44190A66">
          <v:shape id="_x0000_i1076" type="#_x0000_t75" style="width:301.85pt;height:119.1pt" o:ole="">
            <v:imagedata r:id="rId104" o:title=""/>
          </v:shape>
          <o:OLEObject Type="Embed" ProgID="Equation.DSMT4" ShapeID="_x0000_i1076" DrawAspect="Content" ObjectID="_1818500293" r:id="rId105"/>
        </w:object>
      </w:r>
    </w:p>
    <w:p w14:paraId="2CBD0290" w14:textId="77777777" w:rsidR="00C25F18" w:rsidRDefault="00C25F18" w:rsidP="00C25F18">
      <w:pPr>
        <w:pStyle w:val="NoSpacing"/>
      </w:pPr>
    </w:p>
    <w:p w14:paraId="20873884" w14:textId="0552CEB8" w:rsidR="00290964" w:rsidRDefault="00251E6D" w:rsidP="008D59CE">
      <w:pPr>
        <w:pStyle w:val="NoSpacing"/>
      </w:pPr>
      <w:r>
        <w:t>We</w:t>
      </w:r>
      <w:r w:rsidR="00DF2E71">
        <w:t>ll, for incremental changes, we</w:t>
      </w:r>
      <w:r>
        <w:t xml:space="preserve"> can say, from the Equilibrium Systems file:</w:t>
      </w:r>
      <w:r w:rsidR="00A44DED">
        <w:t xml:space="preserve">  </w:t>
      </w:r>
    </w:p>
    <w:p w14:paraId="2112B7EB" w14:textId="77777777" w:rsidR="00251E6D" w:rsidRDefault="00251E6D" w:rsidP="008D59CE">
      <w:pPr>
        <w:pStyle w:val="NoSpacing"/>
      </w:pPr>
    </w:p>
    <w:p w14:paraId="6C361F62" w14:textId="1BC5E06C" w:rsidR="00251E6D" w:rsidRDefault="00DF2E71" w:rsidP="008D59CE">
      <w:pPr>
        <w:pStyle w:val="NoSpacing"/>
      </w:pPr>
      <w:r w:rsidRPr="00DF2E71">
        <w:rPr>
          <w:position w:val="-32"/>
        </w:rPr>
        <w:object w:dxaOrig="7220" w:dyaOrig="760" w14:anchorId="764C5604">
          <v:shape id="_x0000_i1077" type="#_x0000_t75" style="width:361.4pt;height:37.85pt" o:ole="">
            <v:imagedata r:id="rId106" o:title=""/>
          </v:shape>
          <o:OLEObject Type="Embed" ProgID="Equation.DSMT4" ShapeID="_x0000_i1077" DrawAspect="Content" ObjectID="_1818500294" r:id="rId107"/>
        </w:object>
      </w:r>
    </w:p>
    <w:p w14:paraId="5EA8387C" w14:textId="77777777" w:rsidR="00304121" w:rsidRDefault="00304121" w:rsidP="008D59CE">
      <w:pPr>
        <w:pStyle w:val="NoSpacing"/>
      </w:pPr>
    </w:p>
    <w:p w14:paraId="31B78679" w14:textId="5CFCA084" w:rsidR="00251E6D" w:rsidRDefault="00251E6D" w:rsidP="008D59CE">
      <w:pPr>
        <w:pStyle w:val="NoSpacing"/>
      </w:pPr>
      <w:r>
        <w:t xml:space="preserve">where E is the energy including the potential energy.  </w:t>
      </w:r>
      <w:r w:rsidR="00DF2E71">
        <w:t>Incrementing</w:t>
      </w:r>
      <w:r>
        <w:t>, we have:</w:t>
      </w:r>
    </w:p>
    <w:p w14:paraId="49A8D194" w14:textId="77777777" w:rsidR="00251E6D" w:rsidRDefault="00251E6D" w:rsidP="008D59CE">
      <w:pPr>
        <w:pStyle w:val="NoSpacing"/>
      </w:pPr>
    </w:p>
    <w:p w14:paraId="1164889D" w14:textId="4C2E46B2" w:rsidR="00251E6D" w:rsidRDefault="006A003D" w:rsidP="008D59CE">
      <w:pPr>
        <w:pStyle w:val="NoSpacing"/>
      </w:pPr>
      <w:r w:rsidRPr="006A003D">
        <w:rPr>
          <w:position w:val="-192"/>
        </w:rPr>
        <w:object w:dxaOrig="6320" w:dyaOrig="3960" w14:anchorId="58D99D6A">
          <v:shape id="_x0000_i1078" type="#_x0000_t75" style="width:317.1pt;height:198pt" o:ole="">
            <v:imagedata r:id="rId108" o:title=""/>
          </v:shape>
          <o:OLEObject Type="Embed" ProgID="Equation.DSMT4" ShapeID="_x0000_i1078" DrawAspect="Content" ObjectID="_1818500295" r:id="rId109"/>
        </w:object>
      </w:r>
    </w:p>
    <w:p w14:paraId="0C594F74" w14:textId="77777777" w:rsidR="00251E6D" w:rsidRDefault="00251E6D" w:rsidP="008D59CE">
      <w:pPr>
        <w:pStyle w:val="NoSpacing"/>
      </w:pPr>
    </w:p>
    <w:p w14:paraId="38D90E86" w14:textId="29E7918D" w:rsidR="00BB4765" w:rsidRDefault="00144636" w:rsidP="008D59CE">
      <w:pPr>
        <w:pStyle w:val="NoSpacing"/>
      </w:pPr>
      <w:r>
        <w:t>So integrating our separable equation, we find:</w:t>
      </w:r>
    </w:p>
    <w:p w14:paraId="65A84337" w14:textId="77777777" w:rsidR="00993A8B" w:rsidRDefault="00993A8B" w:rsidP="008D59CE">
      <w:pPr>
        <w:pStyle w:val="NoSpacing"/>
      </w:pPr>
    </w:p>
    <w:p w14:paraId="1BCA74D7" w14:textId="31C0BD23" w:rsidR="00993A8B" w:rsidRDefault="00A44DED" w:rsidP="008D59CE">
      <w:pPr>
        <w:pStyle w:val="NoSpacing"/>
      </w:pPr>
      <w:r w:rsidRPr="00A44DED">
        <w:rPr>
          <w:position w:val="-100"/>
        </w:rPr>
        <w:object w:dxaOrig="2580" w:dyaOrig="2120" w14:anchorId="3D4E3649">
          <v:shape id="_x0000_i1079" type="#_x0000_t75" style="width:129.7pt;height:106.15pt" o:ole="">
            <v:imagedata r:id="rId110" o:title=""/>
          </v:shape>
          <o:OLEObject Type="Embed" ProgID="Equation.DSMT4" ShapeID="_x0000_i1079" DrawAspect="Content" ObjectID="_1818500296" r:id="rId111"/>
        </w:object>
      </w:r>
    </w:p>
    <w:p w14:paraId="13C7F15C" w14:textId="77777777" w:rsidR="00BB4765" w:rsidRDefault="00BB4765" w:rsidP="008D59CE">
      <w:pPr>
        <w:pStyle w:val="NoSpacing"/>
      </w:pPr>
    </w:p>
    <w:p w14:paraId="0D704086" w14:textId="44AFEC99" w:rsidR="00144636" w:rsidRDefault="00144636" w:rsidP="008D59CE">
      <w:pPr>
        <w:pStyle w:val="NoSpacing"/>
      </w:pPr>
      <w:r>
        <w:t>We can write this as:</w:t>
      </w:r>
    </w:p>
    <w:p w14:paraId="26BE2BF7" w14:textId="77777777" w:rsidR="00144636" w:rsidRDefault="00144636" w:rsidP="008D59CE">
      <w:pPr>
        <w:pStyle w:val="NoSpacing"/>
      </w:pPr>
    </w:p>
    <w:p w14:paraId="46B87A42" w14:textId="3EB06D5E" w:rsidR="00144636" w:rsidRDefault="00144636" w:rsidP="008D59CE">
      <w:pPr>
        <w:pStyle w:val="NoSpacing"/>
      </w:pPr>
      <w:r w:rsidRPr="00144636">
        <w:rPr>
          <w:position w:val="-28"/>
        </w:rPr>
        <w:object w:dxaOrig="1060" w:dyaOrig="700" w14:anchorId="2C1495A1">
          <v:shape id="_x0000_i1080" type="#_x0000_t75" style="width:53.1pt;height:35.1pt" o:ole="" o:bordertopcolor="this" o:borderleftcolor="this" o:borderbottomcolor="this" o:borderrightcolor="this">
            <v:imagedata r:id="rId112" o:title=""/>
            <w10:bordertop type="single" width="12"/>
            <w10:borderleft type="single" width="12"/>
            <w10:borderbottom type="single" width="12"/>
            <w10:borderright type="single" width="12"/>
          </v:shape>
          <o:OLEObject Type="Embed" ProgID="Equation.DSMT4" ShapeID="_x0000_i1080" DrawAspect="Content" ObjectID="_1818500297" r:id="rId113"/>
        </w:object>
      </w:r>
    </w:p>
    <w:p w14:paraId="7F2D8249" w14:textId="77777777" w:rsidR="00144636" w:rsidRDefault="00144636" w:rsidP="008D59CE">
      <w:pPr>
        <w:pStyle w:val="NoSpacing"/>
      </w:pPr>
    </w:p>
    <w:p w14:paraId="1BCF9ACB" w14:textId="1015F546" w:rsidR="008F505A" w:rsidRDefault="00DC0370" w:rsidP="008D59CE">
      <w:pPr>
        <w:pStyle w:val="NoSpacing"/>
      </w:pPr>
      <w:r>
        <w:t xml:space="preserve">where C is some constant.  A simpler route is to simply look at the entropy.  </w:t>
      </w:r>
    </w:p>
    <w:p w14:paraId="60C648B1" w14:textId="77777777" w:rsidR="008F505A" w:rsidRDefault="008F505A" w:rsidP="008D59CE">
      <w:pPr>
        <w:pStyle w:val="NoSpacing"/>
      </w:pPr>
    </w:p>
    <w:p w14:paraId="6B39936C" w14:textId="78927956" w:rsidR="008F505A" w:rsidRDefault="008F505A" w:rsidP="008D59CE">
      <w:pPr>
        <w:pStyle w:val="NoSpacing"/>
      </w:pPr>
      <w:r w:rsidRPr="008F505A">
        <w:rPr>
          <w:position w:val="-32"/>
        </w:rPr>
        <w:object w:dxaOrig="2200" w:dyaOrig="760" w14:anchorId="1AD99684">
          <v:shape id="_x0000_i1081" type="#_x0000_t75" style="width:110.75pt;height:37.85pt" o:ole="">
            <v:imagedata r:id="rId114" o:title=""/>
          </v:shape>
          <o:OLEObject Type="Embed" ProgID="Equation.DSMT4" ShapeID="_x0000_i1081" DrawAspect="Content" ObjectID="_1818500298" r:id="rId115"/>
        </w:object>
      </w:r>
    </w:p>
    <w:p w14:paraId="61564604" w14:textId="77777777" w:rsidR="008F505A" w:rsidRDefault="008F505A" w:rsidP="008D59CE">
      <w:pPr>
        <w:pStyle w:val="NoSpacing"/>
      </w:pPr>
    </w:p>
    <w:p w14:paraId="17762773" w14:textId="4B87CFFF" w:rsidR="008F505A" w:rsidRDefault="00DC0370" w:rsidP="008D59CE">
      <w:pPr>
        <w:pStyle w:val="NoSpacing"/>
      </w:pPr>
      <w:r>
        <w:t>Then we see that keeping S constant while changing g, does indeed require T</w:t>
      </w:r>
      <w:r>
        <w:rPr>
          <w:vertAlign w:val="superscript"/>
        </w:rPr>
        <w:t>1+f/2</w:t>
      </w:r>
      <w:r>
        <w:t xml:space="preserve">/g = C.  </w:t>
      </w:r>
      <w:r w:rsidR="00DA2948">
        <w:t>Say we doubled the field from g</w:t>
      </w:r>
      <w:r w:rsidR="00DA2948">
        <w:rPr>
          <w:vertAlign w:val="subscript"/>
        </w:rPr>
        <w:t xml:space="preserve"> </w:t>
      </w:r>
      <w:r w:rsidR="00DA2948">
        <w:t>to 2g.  How would T change?</w:t>
      </w:r>
    </w:p>
    <w:p w14:paraId="1415EA45" w14:textId="77777777" w:rsidR="00DA2948" w:rsidRDefault="00DA2948" w:rsidP="008D59CE">
      <w:pPr>
        <w:pStyle w:val="NoSpacing"/>
      </w:pPr>
    </w:p>
    <w:p w14:paraId="69432786" w14:textId="54C9E59F" w:rsidR="00DA2948" w:rsidRPr="00DA2948" w:rsidRDefault="00DA2948" w:rsidP="008D59CE">
      <w:pPr>
        <w:pStyle w:val="NoSpacing"/>
      </w:pPr>
      <w:r w:rsidRPr="00DA2948">
        <w:rPr>
          <w:position w:val="-88"/>
        </w:rPr>
        <w:object w:dxaOrig="1480" w:dyaOrig="2020" w14:anchorId="5FBB9679">
          <v:shape id="_x0000_i1082" type="#_x0000_t75" style="width:73.85pt;height:101.1pt" o:ole="">
            <v:imagedata r:id="rId116" o:title=""/>
          </v:shape>
          <o:OLEObject Type="Embed" ProgID="Equation.DSMT4" ShapeID="_x0000_i1082" DrawAspect="Content" ObjectID="_1818500299" r:id="rId117"/>
        </w:object>
      </w:r>
    </w:p>
    <w:p w14:paraId="0897C132" w14:textId="77777777" w:rsidR="00E24F85" w:rsidRDefault="00E24F85" w:rsidP="008D59CE">
      <w:pPr>
        <w:pStyle w:val="NoSpacing"/>
      </w:pPr>
    </w:p>
    <w:p w14:paraId="687AABE2" w14:textId="034159AE" w:rsidR="00DA2948" w:rsidRPr="00F8795C" w:rsidRDefault="00DA2948" w:rsidP="008D59CE">
      <w:pPr>
        <w:pStyle w:val="NoSpacing"/>
      </w:pPr>
      <w:r>
        <w:t>Okay.</w:t>
      </w:r>
      <w:r w:rsidR="00F8795C">
        <w:t xml:space="preserve">  If it’s oxygen, then this works out to 2</w:t>
      </w:r>
      <w:r w:rsidR="00F8795C">
        <w:rPr>
          <w:vertAlign w:val="superscript"/>
        </w:rPr>
        <w:t>1/(1+5/2)</w:t>
      </w:r>
      <w:r w:rsidR="00F8795C">
        <w:t xml:space="preserve"> = 2</w:t>
      </w:r>
      <w:r w:rsidR="00F8795C">
        <w:rPr>
          <w:vertAlign w:val="superscript"/>
        </w:rPr>
        <w:t>1/(7/2)</w:t>
      </w:r>
      <w:r w:rsidR="00F8795C">
        <w:t xml:space="preserve"> = 2</w:t>
      </w:r>
      <w:r w:rsidR="00F8795C">
        <w:rPr>
          <w:vertAlign w:val="superscript"/>
        </w:rPr>
        <w:t>2/7</w:t>
      </w:r>
      <w:r w:rsidR="00F8795C">
        <w:t xml:space="preserve">.  </w:t>
      </w:r>
    </w:p>
    <w:p w14:paraId="1D0FD19B" w14:textId="77777777" w:rsidR="00DA2948" w:rsidRDefault="00DA2948" w:rsidP="008D59CE">
      <w:pPr>
        <w:pStyle w:val="NoSpacing"/>
      </w:pPr>
    </w:p>
    <w:p w14:paraId="64E0BFAD" w14:textId="45CA95B1" w:rsidR="00A44DED" w:rsidRPr="00593D87" w:rsidRDefault="00A44DED" w:rsidP="00A44DED">
      <w:pPr>
        <w:pStyle w:val="NoSpacing"/>
        <w:rPr>
          <w:b/>
          <w:sz w:val="24"/>
          <w:szCs w:val="24"/>
        </w:rPr>
      </w:pPr>
      <w:r w:rsidRPr="00593D87">
        <w:rPr>
          <w:b/>
          <w:sz w:val="24"/>
          <w:szCs w:val="24"/>
        </w:rPr>
        <w:t>Example</w:t>
      </w:r>
      <w:r>
        <w:rPr>
          <w:b/>
          <w:sz w:val="24"/>
          <w:szCs w:val="24"/>
        </w:rPr>
        <w:t>. Sudden Changes in g</w:t>
      </w:r>
    </w:p>
    <w:p w14:paraId="2DC31036" w14:textId="289E79C3" w:rsidR="00C25F18" w:rsidRDefault="00A44DED" w:rsidP="00A44DED">
      <w:pPr>
        <w:pStyle w:val="NoSpacing"/>
        <w:rPr>
          <w:color w:val="0000FF"/>
        </w:rPr>
      </w:pPr>
      <w:r w:rsidRPr="00C31C2D">
        <w:rPr>
          <w:color w:val="0000FF"/>
        </w:rPr>
        <w:t xml:space="preserve">Say we </w:t>
      </w:r>
      <w:r w:rsidRPr="00A44DED">
        <w:rPr>
          <w:i/>
          <w:color w:val="0000FF"/>
        </w:rPr>
        <w:t>suddenly</w:t>
      </w:r>
      <w:r w:rsidR="005F139A">
        <w:rPr>
          <w:i/>
          <w:color w:val="0000FF"/>
        </w:rPr>
        <w:t>, and adiabatically,</w:t>
      </w:r>
      <w:r>
        <w:rPr>
          <w:color w:val="0000FF"/>
        </w:rPr>
        <w:t xml:space="preserve"> </w:t>
      </w:r>
      <w:r w:rsidR="002359BB">
        <w:rPr>
          <w:color w:val="0000FF"/>
        </w:rPr>
        <w:t>change</w:t>
      </w:r>
      <w:r w:rsidRPr="00C31C2D">
        <w:rPr>
          <w:color w:val="0000FF"/>
        </w:rPr>
        <w:t xml:space="preserve"> the field strength from g</w:t>
      </w:r>
      <w:r w:rsidRPr="00C31C2D">
        <w:rPr>
          <w:color w:val="0000FF"/>
          <w:vertAlign w:val="subscript"/>
        </w:rPr>
        <w:t>1</w:t>
      </w:r>
      <w:r w:rsidRPr="00C31C2D">
        <w:rPr>
          <w:color w:val="0000FF"/>
        </w:rPr>
        <w:t xml:space="preserve"> to g</w:t>
      </w:r>
      <w:r w:rsidRPr="00C31C2D">
        <w:rPr>
          <w:color w:val="0000FF"/>
          <w:vertAlign w:val="subscript"/>
        </w:rPr>
        <w:t>2</w:t>
      </w:r>
      <w:r w:rsidR="00C25F18">
        <w:rPr>
          <w:color w:val="0000FF"/>
        </w:rPr>
        <w:t>, while keeping the system insulated</w:t>
      </w:r>
      <w:r w:rsidRPr="00C31C2D">
        <w:rPr>
          <w:color w:val="0000FF"/>
        </w:rPr>
        <w:t xml:space="preserve">.  What would be the change in temperature of the system?  </w:t>
      </w:r>
      <w:r w:rsidR="00C25F18">
        <w:rPr>
          <w:color w:val="0000FF"/>
        </w:rPr>
        <w:t xml:space="preserve">What would be its change in entropy?   </w:t>
      </w:r>
    </w:p>
    <w:p w14:paraId="05041986" w14:textId="59C3C7B9" w:rsidR="00C25F18" w:rsidRDefault="00C25F18" w:rsidP="00A44DED">
      <w:pPr>
        <w:pStyle w:val="NoSpacing"/>
        <w:rPr>
          <w:color w:val="0000FF"/>
        </w:rPr>
      </w:pPr>
    </w:p>
    <w:p w14:paraId="7BF86743" w14:textId="3BEAC18E" w:rsidR="00C25F18" w:rsidRDefault="00C25F18" w:rsidP="00A44DED">
      <w:pPr>
        <w:pStyle w:val="NoSpacing"/>
      </w:pPr>
      <w:r>
        <w:t>We’ll recall,</w:t>
      </w:r>
    </w:p>
    <w:p w14:paraId="61707E6E" w14:textId="77777777" w:rsidR="00C25F18" w:rsidRDefault="00C25F18" w:rsidP="00C25F18">
      <w:pPr>
        <w:pStyle w:val="NoSpacing"/>
      </w:pPr>
    </w:p>
    <w:p w14:paraId="33AF3B1F" w14:textId="77777777" w:rsidR="00C25F18" w:rsidRDefault="00C25F18" w:rsidP="00C25F18">
      <w:pPr>
        <w:pStyle w:val="NoSpacing"/>
      </w:pPr>
      <w:r w:rsidRPr="00C25F18">
        <w:rPr>
          <w:position w:val="-120"/>
        </w:rPr>
        <w:object w:dxaOrig="6020" w:dyaOrig="2400" w14:anchorId="40A3B5C3">
          <v:shape id="_x0000_i1083" type="#_x0000_t75" style="width:301.85pt;height:119.1pt" o:ole="">
            <v:imagedata r:id="rId104" o:title=""/>
          </v:shape>
          <o:OLEObject Type="Embed" ProgID="Equation.DSMT4" ShapeID="_x0000_i1083" DrawAspect="Content" ObjectID="_1818500300" r:id="rId118"/>
        </w:object>
      </w:r>
    </w:p>
    <w:p w14:paraId="71EAB29B" w14:textId="77777777" w:rsidR="00C25F18" w:rsidRDefault="00C25F18" w:rsidP="00A44DED">
      <w:pPr>
        <w:pStyle w:val="NoSpacing"/>
        <w:rPr>
          <w:color w:val="0000FF"/>
        </w:rPr>
      </w:pPr>
    </w:p>
    <w:p w14:paraId="2F591419" w14:textId="65FAEEFE" w:rsidR="00A44DED" w:rsidRDefault="00C25F18" w:rsidP="00A44DED">
      <w:pPr>
        <w:pStyle w:val="NoSpacing"/>
      </w:pPr>
      <w:r>
        <w:t>For sudden</w:t>
      </w:r>
      <w:r w:rsidR="00A44DED">
        <w:t xml:space="preserve"> changes, we can </w:t>
      </w:r>
      <w:r>
        <w:t>s</w:t>
      </w:r>
      <w:r w:rsidR="00A44DED">
        <w:t>ay, from the Equilibrium Systems file:</w:t>
      </w:r>
    </w:p>
    <w:p w14:paraId="0764C09A" w14:textId="77777777" w:rsidR="00A44DED" w:rsidRDefault="00A44DED" w:rsidP="00A44DED">
      <w:pPr>
        <w:pStyle w:val="NoSpacing"/>
      </w:pPr>
    </w:p>
    <w:p w14:paraId="3F3D8C4B" w14:textId="60817982" w:rsidR="00A44DED" w:rsidRDefault="00C25F18" w:rsidP="00A44DED">
      <w:pPr>
        <w:pStyle w:val="NoSpacing"/>
      </w:pPr>
      <w:r w:rsidRPr="00C25F18">
        <w:rPr>
          <w:position w:val="-36"/>
        </w:rPr>
        <w:object w:dxaOrig="6500" w:dyaOrig="840" w14:anchorId="25D69F25">
          <v:shape id="_x0000_i1084" type="#_x0000_t75" style="width:325.85pt;height:41.55pt" o:ole="">
            <v:imagedata r:id="rId119" o:title=""/>
          </v:shape>
          <o:OLEObject Type="Embed" ProgID="Equation.DSMT4" ShapeID="_x0000_i1084" DrawAspect="Content" ObjectID="_1818500301" r:id="rId120"/>
        </w:object>
      </w:r>
    </w:p>
    <w:p w14:paraId="373BE380" w14:textId="77777777" w:rsidR="00A44DED" w:rsidRDefault="00A44DED" w:rsidP="00A44DED">
      <w:pPr>
        <w:pStyle w:val="NoSpacing"/>
      </w:pPr>
    </w:p>
    <w:p w14:paraId="0F937F91" w14:textId="7D19B8D2" w:rsidR="00A44DED" w:rsidRDefault="00A44DED" w:rsidP="00A44DED">
      <w:pPr>
        <w:pStyle w:val="NoSpacing"/>
      </w:pPr>
      <w:r>
        <w:t xml:space="preserve">where E is the energy including the potential energy.  </w:t>
      </w:r>
      <w:r w:rsidR="00C25F18">
        <w:t>Working this out, we have:</w:t>
      </w:r>
    </w:p>
    <w:p w14:paraId="28919DE4" w14:textId="77777777" w:rsidR="00A44DED" w:rsidRDefault="00A44DED" w:rsidP="00A44DED">
      <w:pPr>
        <w:pStyle w:val="NoSpacing"/>
      </w:pPr>
    </w:p>
    <w:p w14:paraId="756300DA" w14:textId="2B9B35B5" w:rsidR="00A44DED" w:rsidRDefault="006A003D" w:rsidP="00A44DED">
      <w:pPr>
        <w:pStyle w:val="NoSpacing"/>
      </w:pPr>
      <w:r w:rsidRPr="006A003D">
        <w:rPr>
          <w:position w:val="-196"/>
        </w:rPr>
        <w:object w:dxaOrig="6320" w:dyaOrig="4040" w14:anchorId="35A41579">
          <v:shape id="_x0000_i1085" type="#_x0000_t75" style="width:317.1pt;height:202.15pt" o:ole="">
            <v:imagedata r:id="rId121" o:title=""/>
          </v:shape>
          <o:OLEObject Type="Embed" ProgID="Equation.DSMT4" ShapeID="_x0000_i1085" DrawAspect="Content" ObjectID="_1818500302" r:id="rId122"/>
        </w:object>
      </w:r>
    </w:p>
    <w:p w14:paraId="7224A0E8" w14:textId="77777777" w:rsidR="00A44DED" w:rsidRDefault="00A44DED" w:rsidP="00A44DED">
      <w:pPr>
        <w:pStyle w:val="NoSpacing"/>
      </w:pPr>
    </w:p>
    <w:p w14:paraId="023DCBE9" w14:textId="44C6EDB4" w:rsidR="00A44DED" w:rsidRDefault="00063171" w:rsidP="00A44DED">
      <w:pPr>
        <w:pStyle w:val="NoSpacing"/>
      </w:pPr>
      <w:r>
        <w:t>So our equation reads:</w:t>
      </w:r>
      <w:r w:rsidR="00BE0018">
        <w:t xml:space="preserve"> </w:t>
      </w:r>
    </w:p>
    <w:p w14:paraId="2EC7A64B" w14:textId="77777777" w:rsidR="00A44DED" w:rsidRDefault="00A44DED" w:rsidP="00A44DED">
      <w:pPr>
        <w:pStyle w:val="NoSpacing"/>
      </w:pPr>
    </w:p>
    <w:p w14:paraId="3C4356D9" w14:textId="18F92B0B" w:rsidR="00A44DED" w:rsidRDefault="00063171" w:rsidP="00A44DED">
      <w:pPr>
        <w:pStyle w:val="NoSpacing"/>
      </w:pPr>
      <w:r w:rsidRPr="00063171">
        <w:rPr>
          <w:position w:val="-30"/>
        </w:rPr>
        <w:object w:dxaOrig="1740" w:dyaOrig="700" w14:anchorId="7C2382D8">
          <v:shape id="_x0000_i1086" type="#_x0000_t75" style="width:87.25pt;height:35.1pt" o:ole="" o:bordertopcolor="this" o:borderleftcolor="this" o:borderbottomcolor="this" o:borderrightcolor="this">
            <v:imagedata r:id="rId123" o:title=""/>
            <w10:bordertop type="single" width="12"/>
            <w10:borderleft type="single" width="12"/>
            <w10:borderbottom type="single" width="12"/>
            <w10:borderright type="single" width="12"/>
          </v:shape>
          <o:OLEObject Type="Embed" ProgID="Equation.DSMT4" ShapeID="_x0000_i1086" DrawAspect="Content" ObjectID="_1818500303" r:id="rId124"/>
        </w:object>
      </w:r>
    </w:p>
    <w:p w14:paraId="7E67A73C" w14:textId="77777777" w:rsidR="00A44DED" w:rsidRDefault="00A44DED" w:rsidP="00A44DED">
      <w:pPr>
        <w:pStyle w:val="NoSpacing"/>
      </w:pPr>
    </w:p>
    <w:p w14:paraId="698791EB" w14:textId="48FB9B2E" w:rsidR="00A44DED" w:rsidRDefault="00A44DED" w:rsidP="00A44DED">
      <w:pPr>
        <w:pStyle w:val="NoSpacing"/>
      </w:pPr>
      <w:r>
        <w:t>A</w:t>
      </w:r>
      <w:r w:rsidR="0021506C">
        <w:t>nd we can get the entropy change from the entropy formula</w:t>
      </w:r>
      <w:r>
        <w:t xml:space="preserve">.  </w:t>
      </w:r>
    </w:p>
    <w:p w14:paraId="10F5DE95" w14:textId="77777777" w:rsidR="00A44DED" w:rsidRDefault="00A44DED" w:rsidP="00A44DED">
      <w:pPr>
        <w:pStyle w:val="NoSpacing"/>
      </w:pPr>
    </w:p>
    <w:p w14:paraId="4368B76C" w14:textId="4189D913" w:rsidR="00A44DED" w:rsidRDefault="0021506C" w:rsidP="00A44DED">
      <w:pPr>
        <w:pStyle w:val="NoSpacing"/>
      </w:pPr>
      <w:r w:rsidRPr="0021506C">
        <w:rPr>
          <w:position w:val="-78"/>
        </w:rPr>
        <w:object w:dxaOrig="4300" w:dyaOrig="1680" w14:anchorId="795FA242">
          <v:shape id="_x0000_i1087" type="#_x0000_t75" style="width:3in;height:83.1pt" o:ole="">
            <v:imagedata r:id="rId125" o:title=""/>
          </v:shape>
          <o:OLEObject Type="Embed" ProgID="Equation.DSMT4" ShapeID="_x0000_i1087" DrawAspect="Content" ObjectID="_1818500304" r:id="rId126"/>
        </w:object>
      </w:r>
    </w:p>
    <w:p w14:paraId="2351740A" w14:textId="77777777" w:rsidR="00A44DED" w:rsidRDefault="00A44DED" w:rsidP="00A44DED">
      <w:pPr>
        <w:pStyle w:val="NoSpacing"/>
      </w:pPr>
    </w:p>
    <w:p w14:paraId="06DD7A41" w14:textId="28B83BFF" w:rsidR="00A44DED" w:rsidRDefault="0021506C" w:rsidP="00A44DED">
      <w:pPr>
        <w:pStyle w:val="NoSpacing"/>
      </w:pPr>
      <w:r>
        <w:t xml:space="preserve">Let’s say we doubled the field.  What then?  </w:t>
      </w:r>
    </w:p>
    <w:p w14:paraId="0F198156" w14:textId="77777777" w:rsidR="0021506C" w:rsidRDefault="0021506C" w:rsidP="00A44DED">
      <w:pPr>
        <w:pStyle w:val="NoSpacing"/>
      </w:pPr>
    </w:p>
    <w:p w14:paraId="2EFB0002" w14:textId="30648387" w:rsidR="0021506C" w:rsidRDefault="00E80141" w:rsidP="00A44DED">
      <w:pPr>
        <w:pStyle w:val="NoSpacing"/>
      </w:pPr>
      <w:r w:rsidRPr="00916D3F">
        <w:rPr>
          <w:position w:val="-124"/>
        </w:rPr>
        <w:object w:dxaOrig="8520" w:dyaOrig="2600" w14:anchorId="56DCE71A">
          <v:shape id="_x0000_i1109" type="#_x0000_t75" style="width:426pt;height:130.6pt" o:ole="">
            <v:imagedata r:id="rId127" o:title=""/>
          </v:shape>
          <o:OLEObject Type="Embed" ProgID="Equation.DSMT4" ShapeID="_x0000_i1109" DrawAspect="Content" ObjectID="_1818500305" r:id="rId128"/>
        </w:object>
      </w:r>
    </w:p>
    <w:p w14:paraId="555F71FC" w14:textId="77777777" w:rsidR="00916D3F" w:rsidRDefault="00916D3F" w:rsidP="00A44DED">
      <w:pPr>
        <w:pStyle w:val="NoSpacing"/>
      </w:pPr>
    </w:p>
    <w:p w14:paraId="5020477E" w14:textId="2A6258BB" w:rsidR="00916D3F" w:rsidRPr="00DC0370" w:rsidRDefault="00916D3F" w:rsidP="00A44DED">
      <w:pPr>
        <w:pStyle w:val="NoSpacing"/>
      </w:pPr>
      <w:r>
        <w:t xml:space="preserve">The argument of ln( ) is always greater than 1, so </w:t>
      </w:r>
      <w:r>
        <w:rPr>
          <w:rFonts w:ascii="Calibri" w:hAnsi="Calibri" w:cs="Calibri"/>
        </w:rPr>
        <w:t>Δ</w:t>
      </w:r>
      <w:r>
        <w:t xml:space="preserve">S is always positive, reassuringly.  What if we halve the field?  </w:t>
      </w:r>
    </w:p>
    <w:p w14:paraId="35DDF859" w14:textId="378E281B" w:rsidR="00E24F85" w:rsidRDefault="00E24F85" w:rsidP="008D59CE">
      <w:pPr>
        <w:pStyle w:val="NoSpacing"/>
      </w:pPr>
    </w:p>
    <w:p w14:paraId="2898036A" w14:textId="34201FB8" w:rsidR="008F505A" w:rsidRDefault="002359BB" w:rsidP="008D59CE">
      <w:pPr>
        <w:pStyle w:val="NoSpacing"/>
      </w:pPr>
      <w:r w:rsidRPr="00916D3F">
        <w:rPr>
          <w:position w:val="-124"/>
        </w:rPr>
        <w:object w:dxaOrig="6240" w:dyaOrig="2600" w14:anchorId="6C53EFBF">
          <v:shape id="_x0000_i1089" type="#_x0000_t75" style="width:312pt;height:130.6pt" o:ole="">
            <v:imagedata r:id="rId129" o:title=""/>
          </v:shape>
          <o:OLEObject Type="Embed" ProgID="Equation.DSMT4" ShapeID="_x0000_i1089" DrawAspect="Content" ObjectID="_1818500306" r:id="rId130"/>
        </w:object>
      </w:r>
    </w:p>
    <w:p w14:paraId="3D5E653B" w14:textId="77777777" w:rsidR="002359BB" w:rsidRDefault="002359BB" w:rsidP="008D59CE">
      <w:pPr>
        <w:pStyle w:val="NoSpacing"/>
      </w:pPr>
    </w:p>
    <w:p w14:paraId="25262D30" w14:textId="757282AE" w:rsidR="00AB7C60" w:rsidRDefault="002359BB" w:rsidP="008D59CE">
      <w:pPr>
        <w:pStyle w:val="NoSpacing"/>
      </w:pPr>
      <w:r>
        <w:t xml:space="preserve">The argument of ln( ) is again greater than 1, so </w:t>
      </w:r>
      <w:r>
        <w:rPr>
          <w:rFonts w:ascii="Calibri" w:hAnsi="Calibri" w:cs="Calibri"/>
        </w:rPr>
        <w:t>Δ</w:t>
      </w:r>
      <w:r>
        <w:t xml:space="preserve">S is always positive in this case too, as it should be.  </w:t>
      </w:r>
    </w:p>
    <w:p w14:paraId="53CFDC08" w14:textId="77777777" w:rsidR="00AB7C60" w:rsidRDefault="00AB7C60" w:rsidP="008D59CE">
      <w:pPr>
        <w:pStyle w:val="NoSpacing"/>
      </w:pPr>
    </w:p>
    <w:p w14:paraId="4227C3D2" w14:textId="77777777" w:rsidR="0094399C" w:rsidRPr="00464724" w:rsidRDefault="0094399C" w:rsidP="0094399C">
      <w:pPr>
        <w:pStyle w:val="NoSpacing"/>
        <w:rPr>
          <w:b/>
          <w:sz w:val="24"/>
          <w:szCs w:val="24"/>
        </w:rPr>
      </w:pPr>
      <w:r>
        <w:rPr>
          <w:b/>
          <w:sz w:val="24"/>
          <w:szCs w:val="24"/>
        </w:rPr>
        <w:t>Example.  Two compartment i</w:t>
      </w:r>
      <w:r w:rsidRPr="00464724">
        <w:rPr>
          <w:b/>
          <w:sz w:val="24"/>
          <w:szCs w:val="24"/>
        </w:rPr>
        <w:t>deal gas in</w:t>
      </w:r>
      <w:r>
        <w:rPr>
          <w:b/>
          <w:sz w:val="24"/>
          <w:szCs w:val="24"/>
        </w:rPr>
        <w:t xml:space="preserve"> a potential</w:t>
      </w:r>
      <w:r w:rsidRPr="00464724">
        <w:rPr>
          <w:b/>
          <w:sz w:val="24"/>
          <w:szCs w:val="24"/>
        </w:rPr>
        <w:t xml:space="preserve"> field</w:t>
      </w:r>
    </w:p>
    <w:p w14:paraId="0A903100" w14:textId="77777777" w:rsidR="0094399C" w:rsidRDefault="0094399C" w:rsidP="0094399C">
      <w:pPr>
        <w:pStyle w:val="NoSpacing"/>
      </w:pPr>
      <w:r>
        <w:t>Say we had an ideal gas in a two-level container.  We’ll say the containers are small enough that we can consider each to be at solely their indicated positions.</w:t>
      </w:r>
    </w:p>
    <w:p w14:paraId="58B47B14" w14:textId="77777777" w:rsidR="0094399C" w:rsidRDefault="0094399C" w:rsidP="0094399C">
      <w:pPr>
        <w:pStyle w:val="NoSpacing"/>
      </w:pPr>
    </w:p>
    <w:p w14:paraId="1EE2A34E" w14:textId="77777777" w:rsidR="0094399C" w:rsidRDefault="0094399C" w:rsidP="0094399C">
      <w:pPr>
        <w:pStyle w:val="NoSpacing"/>
      </w:pPr>
      <w:r>
        <w:object w:dxaOrig="4259" w:dyaOrig="3600" w14:anchorId="0640BEAE">
          <v:shape id="_x0000_i1090" type="#_x0000_t75" style="width:107.55pt;height:135.25pt" o:ole="">
            <v:imagedata r:id="rId131" o:title="" croptop="11788f" cropbottom="4757f" cropleft="14932f" cropright="17654f"/>
          </v:shape>
          <o:OLEObject Type="Embed" ProgID="PBrush" ShapeID="_x0000_i1090" DrawAspect="Content" ObjectID="_1818500307" r:id="rId132"/>
        </w:object>
      </w:r>
    </w:p>
    <w:p w14:paraId="779FB688" w14:textId="77777777" w:rsidR="0094399C" w:rsidRDefault="0094399C" w:rsidP="0094399C">
      <w:pPr>
        <w:pStyle w:val="NoSpacing"/>
      </w:pPr>
    </w:p>
    <w:p w14:paraId="452A7F62" w14:textId="77777777" w:rsidR="0094399C" w:rsidRDefault="0094399C" w:rsidP="0094399C">
      <w:pPr>
        <w:pStyle w:val="NoSpacing"/>
      </w:pPr>
      <w:r>
        <w:t>So say we have N particles of gas confined to some part of the container, given energy E.  Then let’s work out how much would settle in the bottom part vs. top part, etc.  So say in the bottom container we have gas given by E</w:t>
      </w:r>
      <w:r>
        <w:rPr>
          <w:vertAlign w:val="subscript"/>
        </w:rPr>
        <w:t>1</w:t>
      </w:r>
      <w:r>
        <w:t xml:space="preserve"> = U</w:t>
      </w:r>
      <w:r>
        <w:rPr>
          <w:vertAlign w:val="subscript"/>
        </w:rPr>
        <w:t>1</w:t>
      </w:r>
      <w:r>
        <w:t xml:space="preserve"> + N</w:t>
      </w:r>
      <w:r>
        <w:rPr>
          <w:vertAlign w:val="subscript"/>
        </w:rPr>
        <w:t>1</w:t>
      </w:r>
      <w:r>
        <w:t>gy</w:t>
      </w:r>
      <w:r>
        <w:rPr>
          <w:vertAlign w:val="subscript"/>
        </w:rPr>
        <w:t>1</w:t>
      </w:r>
      <w:r>
        <w:t>, N</w:t>
      </w:r>
      <w:r>
        <w:rPr>
          <w:vertAlign w:val="subscript"/>
        </w:rPr>
        <w:t>1</w:t>
      </w:r>
      <w:r>
        <w:t xml:space="preserve"> and in the top by E</w:t>
      </w:r>
      <w:r>
        <w:rPr>
          <w:vertAlign w:val="subscript"/>
        </w:rPr>
        <w:t>2</w:t>
      </w:r>
      <w:r>
        <w:t xml:space="preserve"> = N</w:t>
      </w:r>
      <w:r>
        <w:rPr>
          <w:vertAlign w:val="subscript"/>
        </w:rPr>
        <w:t>2</w:t>
      </w:r>
      <w:r>
        <w:t>gy</w:t>
      </w:r>
      <w:r>
        <w:rPr>
          <w:vertAlign w:val="subscript"/>
        </w:rPr>
        <w:t>2</w:t>
      </w:r>
      <w:r>
        <w:t>, N</w:t>
      </w:r>
      <w:r>
        <w:rPr>
          <w:vertAlign w:val="subscript"/>
        </w:rPr>
        <w:t>2</w:t>
      </w:r>
      <w:r>
        <w:t>.  Then the state of the gas would be such as to maximize entropy.  So we’d say:</w:t>
      </w:r>
    </w:p>
    <w:p w14:paraId="0A65B5BC" w14:textId="77777777" w:rsidR="0094399C" w:rsidRDefault="0094399C" w:rsidP="0094399C">
      <w:pPr>
        <w:pStyle w:val="NoSpacing"/>
      </w:pPr>
    </w:p>
    <w:p w14:paraId="7AF9ACAF" w14:textId="77777777" w:rsidR="0094399C" w:rsidRDefault="0094399C" w:rsidP="0094399C">
      <w:pPr>
        <w:pStyle w:val="NoSpacing"/>
      </w:pPr>
      <w:r w:rsidRPr="00745F85">
        <w:rPr>
          <w:position w:val="-12"/>
        </w:rPr>
        <w:object w:dxaOrig="5200" w:dyaOrig="360" w14:anchorId="7CDFDC0B">
          <v:shape id="_x0000_i1091" type="#_x0000_t75" style="width:258.9pt;height:18pt" o:ole="">
            <v:imagedata r:id="rId133" o:title=""/>
          </v:shape>
          <o:OLEObject Type="Embed" ProgID="Equation.DSMT4" ShapeID="_x0000_i1091" DrawAspect="Content" ObjectID="_1818500308" r:id="rId134"/>
        </w:object>
      </w:r>
      <w:r>
        <w:t xml:space="preserve"> </w:t>
      </w:r>
    </w:p>
    <w:p w14:paraId="5762A90A" w14:textId="77777777" w:rsidR="0094399C" w:rsidRDefault="0094399C" w:rsidP="0094399C">
      <w:pPr>
        <w:pStyle w:val="NoSpacing"/>
      </w:pPr>
    </w:p>
    <w:p w14:paraId="7EFBBB06" w14:textId="77777777" w:rsidR="0094399C" w:rsidRDefault="0094399C" w:rsidP="0094399C">
      <w:pPr>
        <w:pStyle w:val="NoSpacing"/>
      </w:pPr>
      <w:r>
        <w:t>where S</w:t>
      </w:r>
      <w:r>
        <w:rPr>
          <w:vertAlign w:val="subscript"/>
        </w:rPr>
        <w:t>1</w:t>
      </w:r>
      <w:r>
        <w:t xml:space="preserve"> and S</w:t>
      </w:r>
      <w:r>
        <w:rPr>
          <w:vertAlign w:val="subscript"/>
        </w:rPr>
        <w:t>2</w:t>
      </w:r>
      <w:r>
        <w:t xml:space="preserve"> are both the ideal gas entropy functions.  And then we’d maximize this subject to energy and particle number constraints:</w:t>
      </w:r>
    </w:p>
    <w:p w14:paraId="1A42BF95" w14:textId="77777777" w:rsidR="0094399C" w:rsidRDefault="0094399C" w:rsidP="0094399C">
      <w:pPr>
        <w:pStyle w:val="NoSpacing"/>
      </w:pPr>
    </w:p>
    <w:p w14:paraId="0DBC67E9" w14:textId="77777777" w:rsidR="0094399C" w:rsidRDefault="0094399C" w:rsidP="0094399C">
      <w:pPr>
        <w:pStyle w:val="NoSpacing"/>
      </w:pPr>
      <w:r w:rsidRPr="00745F85">
        <w:rPr>
          <w:position w:val="-30"/>
        </w:rPr>
        <w:object w:dxaOrig="4060" w:dyaOrig="720" w14:anchorId="33099319">
          <v:shape id="_x0000_i1092" type="#_x0000_t75" style="width:203.55pt;height:36pt" o:ole="">
            <v:imagedata r:id="rId135" o:title=""/>
          </v:shape>
          <o:OLEObject Type="Embed" ProgID="Equation.DSMT4" ShapeID="_x0000_i1092" DrawAspect="Content" ObjectID="_1818500309" r:id="rId136"/>
        </w:object>
      </w:r>
      <w:r>
        <w:t xml:space="preserve"> </w:t>
      </w:r>
    </w:p>
    <w:p w14:paraId="0FEB12A4" w14:textId="77777777" w:rsidR="0094399C" w:rsidRDefault="0094399C" w:rsidP="0094399C">
      <w:pPr>
        <w:pStyle w:val="NoSpacing"/>
      </w:pPr>
    </w:p>
    <w:p w14:paraId="4836CB82" w14:textId="77777777" w:rsidR="0094399C" w:rsidRPr="00AE2B11" w:rsidRDefault="0094399C" w:rsidP="0094399C">
      <w:pPr>
        <w:pStyle w:val="NoSpacing"/>
      </w:pPr>
      <w:r>
        <w:t>And so putting S in terms of the free independent variables, U</w:t>
      </w:r>
      <w:r>
        <w:rPr>
          <w:vertAlign w:val="subscript"/>
        </w:rPr>
        <w:t>1</w:t>
      </w:r>
      <w:r>
        <w:t>, N</w:t>
      </w:r>
      <w:r>
        <w:rPr>
          <w:vertAlign w:val="subscript"/>
        </w:rPr>
        <w:t>1</w:t>
      </w:r>
      <w:r>
        <w:t>, we have:</w:t>
      </w:r>
    </w:p>
    <w:p w14:paraId="792A2153" w14:textId="77777777" w:rsidR="0094399C" w:rsidRDefault="0094399C" w:rsidP="0094399C">
      <w:pPr>
        <w:pStyle w:val="NoSpacing"/>
      </w:pPr>
    </w:p>
    <w:p w14:paraId="604D6AF5" w14:textId="77777777" w:rsidR="0094399C" w:rsidRDefault="0094399C" w:rsidP="0094399C">
      <w:pPr>
        <w:pStyle w:val="NoSpacing"/>
      </w:pPr>
      <w:r w:rsidRPr="00AE2B11">
        <w:rPr>
          <w:position w:val="-12"/>
        </w:rPr>
        <w:object w:dxaOrig="8460" w:dyaOrig="360" w14:anchorId="115CFEBA">
          <v:shape id="_x0000_i1093" type="#_x0000_t75" style="width:423.25pt;height:18pt" o:ole="">
            <v:imagedata r:id="rId137" o:title=""/>
          </v:shape>
          <o:OLEObject Type="Embed" ProgID="Equation.DSMT4" ShapeID="_x0000_i1093" DrawAspect="Content" ObjectID="_1818500310" r:id="rId138"/>
        </w:object>
      </w:r>
    </w:p>
    <w:p w14:paraId="150D11F2" w14:textId="77777777" w:rsidR="0094399C" w:rsidRDefault="0094399C" w:rsidP="0094399C">
      <w:pPr>
        <w:pStyle w:val="NoSpacing"/>
      </w:pPr>
    </w:p>
    <w:p w14:paraId="31763BB2" w14:textId="77777777" w:rsidR="0094399C" w:rsidRPr="00AE2B11" w:rsidRDefault="0094399C" w:rsidP="0094399C">
      <w:pPr>
        <w:pStyle w:val="NoSpacing"/>
      </w:pPr>
      <w:r>
        <w:t>Now maximizing w/r to U</w:t>
      </w:r>
      <w:r>
        <w:rPr>
          <w:vertAlign w:val="subscript"/>
        </w:rPr>
        <w:t>1</w:t>
      </w:r>
      <w:r>
        <w:t xml:space="preserve"> we have:</w:t>
      </w:r>
    </w:p>
    <w:p w14:paraId="1FDCD9C8" w14:textId="77777777" w:rsidR="0094399C" w:rsidRDefault="0094399C" w:rsidP="0094399C">
      <w:pPr>
        <w:pStyle w:val="NoSpacing"/>
      </w:pPr>
    </w:p>
    <w:p w14:paraId="769B9762" w14:textId="77777777" w:rsidR="0094399C" w:rsidRDefault="0094399C" w:rsidP="0094399C">
      <w:pPr>
        <w:pStyle w:val="NoSpacing"/>
      </w:pPr>
      <w:r w:rsidRPr="00AE2B11">
        <w:rPr>
          <w:position w:val="-118"/>
        </w:rPr>
        <w:object w:dxaOrig="6740" w:dyaOrig="2480" w14:anchorId="37A4D47A">
          <v:shape id="_x0000_i1094" type="#_x0000_t75" style="width:337.4pt;height:123.7pt" o:ole="">
            <v:imagedata r:id="rId139" o:title=""/>
          </v:shape>
          <o:OLEObject Type="Embed" ProgID="Equation.DSMT4" ShapeID="_x0000_i1094" DrawAspect="Content" ObjectID="_1818500311" r:id="rId140"/>
        </w:object>
      </w:r>
    </w:p>
    <w:p w14:paraId="4A0B809D" w14:textId="77777777" w:rsidR="0094399C" w:rsidRDefault="0094399C" w:rsidP="0094399C">
      <w:pPr>
        <w:pStyle w:val="NoSpacing"/>
      </w:pPr>
    </w:p>
    <w:p w14:paraId="3651E42C" w14:textId="77777777" w:rsidR="0094399C" w:rsidRPr="002D7D47" w:rsidRDefault="0094399C" w:rsidP="0094399C">
      <w:pPr>
        <w:pStyle w:val="NoSpacing"/>
      </w:pPr>
      <w:r>
        <w:t>So temperatures are equal of course.  And more specifically, given s = knln[(1/</w:t>
      </w:r>
      <w:r>
        <w:rPr>
          <w:rFonts w:ascii="Calibri" w:hAnsi="Calibri" w:cs="Calibri"/>
          <w:vanish/>
        </w:rPr>
        <w:t>Φ</w:t>
      </w:r>
      <w:r>
        <w:rPr>
          <w:rFonts w:ascii="Calibri" w:hAnsi="Calibri" w:cs="Calibri"/>
        </w:rPr>
        <w:t>Φ</w:t>
      </w:r>
      <w:r>
        <w:t>n)(2u/kfn)</w:t>
      </w:r>
      <w:r>
        <w:rPr>
          <w:vertAlign w:val="superscript"/>
        </w:rPr>
        <w:t>f/2</w:t>
      </w:r>
      <w:r>
        <w:t xml:space="preserve">] → T = 2U/fNk, we have: </w:t>
      </w:r>
    </w:p>
    <w:p w14:paraId="7EAB3D5A" w14:textId="77777777" w:rsidR="0094399C" w:rsidRDefault="0094399C" w:rsidP="0094399C">
      <w:pPr>
        <w:pStyle w:val="NoSpacing"/>
      </w:pPr>
    </w:p>
    <w:p w14:paraId="0A5DAFF1" w14:textId="77777777" w:rsidR="0094399C" w:rsidRDefault="0094399C" w:rsidP="0094399C">
      <w:pPr>
        <w:pStyle w:val="NoSpacing"/>
      </w:pPr>
      <w:r w:rsidRPr="00F11EF5">
        <w:rPr>
          <w:position w:val="-102"/>
        </w:rPr>
        <w:object w:dxaOrig="4260" w:dyaOrig="1780" w14:anchorId="49781AEB">
          <v:shape id="_x0000_i1095" type="#_x0000_t75" style="width:213.25pt;height:90pt" o:ole="">
            <v:imagedata r:id="rId141" o:title=""/>
          </v:shape>
          <o:OLEObject Type="Embed" ProgID="Equation.DSMT4" ShapeID="_x0000_i1095" DrawAspect="Content" ObjectID="_1818500312" r:id="rId142"/>
        </w:object>
      </w:r>
    </w:p>
    <w:p w14:paraId="473368F9" w14:textId="77777777" w:rsidR="0094399C" w:rsidRDefault="0094399C" w:rsidP="0094399C">
      <w:pPr>
        <w:pStyle w:val="NoSpacing"/>
      </w:pPr>
    </w:p>
    <w:p w14:paraId="1A4EE9AF" w14:textId="77777777" w:rsidR="0094399C" w:rsidRDefault="0094399C" w:rsidP="0094399C">
      <w:pPr>
        <w:pStyle w:val="NoSpacing"/>
      </w:pPr>
      <w:r>
        <w:t>Maximizing w/r to N</w:t>
      </w:r>
      <w:r>
        <w:rPr>
          <w:vertAlign w:val="subscript"/>
        </w:rPr>
        <w:t>1</w:t>
      </w:r>
      <w:r>
        <w:t>, we have:</w:t>
      </w:r>
    </w:p>
    <w:p w14:paraId="60678E27" w14:textId="77777777" w:rsidR="0094399C" w:rsidRDefault="0094399C" w:rsidP="0094399C">
      <w:pPr>
        <w:pStyle w:val="NoSpacing"/>
      </w:pPr>
    </w:p>
    <w:p w14:paraId="7FC5551E" w14:textId="77777777" w:rsidR="0094399C" w:rsidRDefault="0094399C" w:rsidP="0094399C">
      <w:pPr>
        <w:pStyle w:val="NoSpacing"/>
      </w:pPr>
      <w:r w:rsidRPr="00E7287B">
        <w:rPr>
          <w:position w:val="-138"/>
        </w:rPr>
        <w:object w:dxaOrig="6700" w:dyaOrig="3180" w14:anchorId="1FAD97F8">
          <v:shape id="_x0000_i1096" type="#_x0000_t75" style="width:335.55pt;height:159.7pt" o:ole="">
            <v:imagedata r:id="rId143" o:title=""/>
          </v:shape>
          <o:OLEObject Type="Embed" ProgID="Equation.DSMT4" ShapeID="_x0000_i1096" DrawAspect="Content" ObjectID="_1818500313" r:id="rId144"/>
        </w:object>
      </w:r>
    </w:p>
    <w:p w14:paraId="505F4FC4" w14:textId="77777777" w:rsidR="0094399C" w:rsidRDefault="0094399C" w:rsidP="0094399C">
      <w:pPr>
        <w:pStyle w:val="NoSpacing"/>
      </w:pPr>
    </w:p>
    <w:p w14:paraId="7383F362" w14:textId="77777777" w:rsidR="0094399C" w:rsidRDefault="0094399C" w:rsidP="0094399C">
      <w:pPr>
        <w:pStyle w:val="NoSpacing"/>
        <w:rPr>
          <w:rFonts w:ascii="Calibri" w:hAnsi="Calibri" w:cs="Calibri"/>
        </w:rPr>
      </w:pPr>
      <w:r>
        <w:t>where we use T</w:t>
      </w:r>
      <w:r>
        <w:rPr>
          <w:vertAlign w:val="subscript"/>
        </w:rPr>
        <w:t>1</w:t>
      </w:r>
      <w:r>
        <w:t xml:space="preserve"> = T</w:t>
      </w:r>
      <w:r>
        <w:rPr>
          <w:vertAlign w:val="subscript"/>
        </w:rPr>
        <w:t>2</w:t>
      </w:r>
      <w:r>
        <w:t xml:space="preserve">.  Or, more specifically, using </w:t>
      </w:r>
      <w:r>
        <w:rPr>
          <w:rFonts w:ascii="Calibri" w:hAnsi="Calibri" w:cs="Calibri"/>
        </w:rPr>
        <w:t>the formula for μ found in a previous file, we have:</w:t>
      </w:r>
    </w:p>
    <w:p w14:paraId="281CE6FF" w14:textId="77777777" w:rsidR="0094399C" w:rsidRDefault="0094399C" w:rsidP="0094399C">
      <w:pPr>
        <w:pStyle w:val="NoSpacing"/>
        <w:rPr>
          <w:rFonts w:ascii="Calibri" w:hAnsi="Calibri" w:cs="Calibri"/>
        </w:rPr>
      </w:pPr>
    </w:p>
    <w:p w14:paraId="77D689CB" w14:textId="77777777" w:rsidR="0094399C" w:rsidRDefault="0094399C" w:rsidP="0094399C">
      <w:pPr>
        <w:pStyle w:val="NoSpacing"/>
      </w:pPr>
      <w:r w:rsidRPr="00F11EF5">
        <w:rPr>
          <w:position w:val="-168"/>
        </w:rPr>
        <w:object w:dxaOrig="13300" w:dyaOrig="3460" w14:anchorId="61ABBC77">
          <v:shape id="_x0000_i1097" type="#_x0000_t75" style="width:520.6pt;height:134.75pt" o:ole="">
            <v:imagedata r:id="rId145" o:title=""/>
          </v:shape>
          <o:OLEObject Type="Embed" ProgID="Equation.DSMT4" ShapeID="_x0000_i1097" DrawAspect="Content" ObjectID="_1818500314" r:id="rId146"/>
        </w:object>
      </w:r>
    </w:p>
    <w:p w14:paraId="7C7123AF" w14:textId="77777777" w:rsidR="0094399C" w:rsidRDefault="0094399C" w:rsidP="0094399C">
      <w:pPr>
        <w:pStyle w:val="NoSpacing"/>
      </w:pPr>
      <w:r>
        <w:t>Using the energy equation, this simplifies a little to:</w:t>
      </w:r>
    </w:p>
    <w:p w14:paraId="1B72E2FE" w14:textId="77777777" w:rsidR="0094399C" w:rsidRDefault="0094399C" w:rsidP="0094399C">
      <w:pPr>
        <w:pStyle w:val="NoSpacing"/>
      </w:pPr>
    </w:p>
    <w:p w14:paraId="217AEBD6" w14:textId="77777777" w:rsidR="0094399C" w:rsidRPr="00AE2B11" w:rsidRDefault="0094399C" w:rsidP="0094399C">
      <w:pPr>
        <w:pStyle w:val="NoSpacing"/>
      </w:pPr>
      <w:r w:rsidRPr="00454064">
        <w:rPr>
          <w:position w:val="-58"/>
        </w:rPr>
        <w:object w:dxaOrig="13420" w:dyaOrig="1280" w14:anchorId="146A03FD">
          <v:shape id="_x0000_i1098" type="#_x0000_t75" style="width:525.25pt;height:51.25pt" o:ole="">
            <v:imagedata r:id="rId147" o:title=""/>
          </v:shape>
          <o:OLEObject Type="Embed" ProgID="Equation.DSMT4" ShapeID="_x0000_i1098" DrawAspect="Content" ObjectID="_1818500315" r:id="rId148"/>
        </w:object>
      </w:r>
    </w:p>
    <w:p w14:paraId="5E5DFDC6" w14:textId="57C01C95" w:rsidR="0094399C" w:rsidRDefault="0094399C" w:rsidP="008D59CE">
      <w:pPr>
        <w:pStyle w:val="NoSpacing"/>
      </w:pPr>
      <w:r>
        <w:t>Well, we can at least solve these two equations for U</w:t>
      </w:r>
      <w:r>
        <w:rPr>
          <w:vertAlign w:val="subscript"/>
        </w:rPr>
        <w:t>1</w:t>
      </w:r>
      <w:r>
        <w:t>, N</w:t>
      </w:r>
      <w:r>
        <w:rPr>
          <w:vertAlign w:val="subscript"/>
        </w:rPr>
        <w:t>1</w:t>
      </w:r>
      <w:r>
        <w:t xml:space="preserve"> numerically if nothing else.  I imagine that if we did this problem, but at constant T, rather than E, we’d find the relationship between the gas numbers would be according to canonical ensemble in stat mech.</w:t>
      </w:r>
    </w:p>
    <w:p w14:paraId="08BE43EE" w14:textId="77777777" w:rsidR="0094399C" w:rsidRDefault="0094399C" w:rsidP="008D59CE">
      <w:pPr>
        <w:pStyle w:val="NoSpacing"/>
      </w:pPr>
    </w:p>
    <w:p w14:paraId="1386542E" w14:textId="77777777" w:rsidR="00C675EA" w:rsidRPr="003266B1" w:rsidRDefault="00C675EA" w:rsidP="00C675EA">
      <w:pPr>
        <w:pStyle w:val="NoSpacing"/>
        <w:rPr>
          <w:b/>
          <w:sz w:val="24"/>
        </w:rPr>
      </w:pPr>
      <w:r w:rsidRPr="003266B1">
        <w:rPr>
          <w:b/>
          <w:sz w:val="24"/>
        </w:rPr>
        <w:t>Example. Gas in an accelerated reference frame</w:t>
      </w:r>
    </w:p>
    <w:p w14:paraId="235830F2" w14:textId="77777777" w:rsidR="00C675EA" w:rsidRDefault="00C675EA" w:rsidP="00C675EA">
      <w:pPr>
        <w:pStyle w:val="NoSpacing"/>
      </w:pPr>
      <w:r>
        <w:t>Consider the following contrived example.  Suppose we have a gas box, initially at equilibrium, with volume V</w:t>
      </w:r>
      <w:r>
        <w:rPr>
          <w:vertAlign w:val="subscript"/>
        </w:rPr>
        <w:t>0</w:t>
      </w:r>
      <w:r>
        <w:t>, temperature T</w:t>
      </w:r>
      <w:r>
        <w:rPr>
          <w:vertAlign w:val="subscript"/>
        </w:rPr>
        <w:t>0</w:t>
      </w:r>
      <w:r>
        <w:t xml:space="preserve"> (room temperature), pressure p</w:t>
      </w:r>
      <w:r>
        <w:rPr>
          <w:vertAlign w:val="subscript"/>
        </w:rPr>
        <w:t>0</w:t>
      </w:r>
      <w:r>
        <w:t xml:space="preserve"> (atmospheric pressure presumably).  But then suppose we push the box with a force F.  What will be its length in the steady state case?  </w:t>
      </w:r>
    </w:p>
    <w:p w14:paraId="095A6B4A" w14:textId="77777777" w:rsidR="00C675EA" w:rsidRDefault="00C675EA" w:rsidP="00C675EA">
      <w:pPr>
        <w:pStyle w:val="NoSpacing"/>
      </w:pPr>
    </w:p>
    <w:p w14:paraId="6CD2B246" w14:textId="77777777" w:rsidR="00C675EA" w:rsidRDefault="00C675EA" w:rsidP="00C675EA">
      <w:pPr>
        <w:pStyle w:val="NoSpacing"/>
      </w:pPr>
      <w:r>
        <w:object w:dxaOrig="2976" w:dyaOrig="2832" w14:anchorId="57806941">
          <v:shape id="_x0000_i1099" type="#_x0000_t75" style="width:125.55pt;height:75.25pt" o:ole="">
            <v:imagedata r:id="rId149" o:title="" cropbottom="30417f" cropright="10373f"/>
          </v:shape>
          <o:OLEObject Type="Embed" ProgID="PBrush" ShapeID="_x0000_i1099" DrawAspect="Content" ObjectID="_1818500316" r:id="rId150"/>
        </w:object>
      </w:r>
      <w:r>
        <w:tab/>
      </w:r>
      <w:r>
        <w:tab/>
      </w:r>
      <w:r>
        <w:object w:dxaOrig="4679" w:dyaOrig="2835" w14:anchorId="7452C2BE">
          <v:shape id="_x0000_i1100" type="#_x0000_t75" style="width:116.3pt;height:96pt" o:ole="">
            <v:imagedata r:id="rId151" o:title="" croptop="-2147f" cropbottom="13282f" cropleft="6302f" cropright="18695f"/>
          </v:shape>
          <o:OLEObject Type="Embed" ProgID="PBrush" ShapeID="_x0000_i1100" DrawAspect="Content" ObjectID="_1818500317" r:id="rId152"/>
        </w:object>
      </w:r>
    </w:p>
    <w:p w14:paraId="6A0E10B4" w14:textId="77777777" w:rsidR="00C675EA" w:rsidRDefault="00C675EA" w:rsidP="00C675EA">
      <w:pPr>
        <w:pStyle w:val="NoSpacing"/>
      </w:pPr>
    </w:p>
    <w:p w14:paraId="38A3AB2C" w14:textId="77777777" w:rsidR="00C675EA" w:rsidRDefault="00C675EA" w:rsidP="00C675EA">
      <w:pPr>
        <w:pStyle w:val="NoSpacing"/>
      </w:pPr>
      <w:r>
        <w:t>First, we could straight away appropriate our result apropos the gravitational field, and just replace g with ‘a’ = F/Nm, and h with L.  In that case we’d have:</w:t>
      </w:r>
    </w:p>
    <w:p w14:paraId="79EA9265" w14:textId="77777777" w:rsidR="00C675EA" w:rsidRDefault="00C675EA" w:rsidP="00C675EA">
      <w:pPr>
        <w:pStyle w:val="NoSpacing"/>
      </w:pPr>
    </w:p>
    <w:bookmarkStart w:id="0" w:name="MTBlankEqn"/>
    <w:p w14:paraId="36FF1D9C" w14:textId="77777777" w:rsidR="00C675EA" w:rsidRDefault="00C675EA" w:rsidP="00C675EA">
      <w:pPr>
        <w:pStyle w:val="NoSpacing"/>
      </w:pPr>
      <w:r w:rsidRPr="00B92D1B">
        <w:rPr>
          <w:position w:val="-32"/>
        </w:rPr>
        <w:object w:dxaOrig="5440" w:dyaOrig="760" w14:anchorId="2605F4F3">
          <v:shape id="_x0000_i1101" type="#_x0000_t75" style="width:270.9pt;height:37.85pt" o:ole="">
            <v:imagedata r:id="rId153" o:title=""/>
          </v:shape>
          <o:OLEObject Type="Embed" ProgID="Equation.DSMT4" ShapeID="_x0000_i1101" DrawAspect="Content" ObjectID="_1818500318" r:id="rId154"/>
        </w:object>
      </w:r>
      <w:bookmarkEnd w:id="0"/>
      <w:r>
        <w:t xml:space="preserve"> </w:t>
      </w:r>
    </w:p>
    <w:p w14:paraId="741FB951" w14:textId="77777777" w:rsidR="00C675EA" w:rsidRDefault="00C675EA" w:rsidP="00C675EA">
      <w:pPr>
        <w:pStyle w:val="NoSpacing"/>
      </w:pPr>
    </w:p>
    <w:p w14:paraId="00155BDB" w14:textId="77777777" w:rsidR="00C675EA" w:rsidRDefault="00C675EA" w:rsidP="00C675EA">
      <w:pPr>
        <w:pStyle w:val="NoSpacing"/>
      </w:pPr>
      <w:r>
        <w:t>To determine L we would set the pressure A</w:t>
      </w:r>
      <w:r>
        <w:rPr>
          <w:vertAlign w:val="superscript"/>
        </w:rPr>
        <w:t>-1</w:t>
      </w:r>
      <w:r>
        <w:rPr>
          <w:rFonts w:ascii="Calibri" w:hAnsi="Calibri" w:cs="Calibri"/>
        </w:rPr>
        <w:t>∂</w:t>
      </w:r>
      <w:r>
        <w:t>F/</w:t>
      </w:r>
      <w:r>
        <w:rPr>
          <w:rFonts w:ascii="Calibri" w:hAnsi="Calibri" w:cs="Calibri"/>
        </w:rPr>
        <w:t>∂</w:t>
      </w:r>
      <w:r>
        <w:t>L = p</w:t>
      </w:r>
      <w:r>
        <w:rPr>
          <w:vertAlign w:val="subscript"/>
        </w:rPr>
        <w:t>0</w:t>
      </w:r>
      <w:r>
        <w:t xml:space="preserve"> at L = L,</w:t>
      </w:r>
    </w:p>
    <w:p w14:paraId="4E7184C0" w14:textId="77777777" w:rsidR="00C675EA" w:rsidRDefault="00C675EA" w:rsidP="00C675EA">
      <w:pPr>
        <w:pStyle w:val="NoSpacing"/>
      </w:pPr>
    </w:p>
    <w:p w14:paraId="73FE8953" w14:textId="77777777" w:rsidR="00C675EA" w:rsidRDefault="00C675EA" w:rsidP="00C675EA">
      <w:pPr>
        <w:pStyle w:val="NoSpacing"/>
      </w:pPr>
      <w:r w:rsidRPr="00C917A3">
        <w:rPr>
          <w:position w:val="-242"/>
        </w:rPr>
        <w:object w:dxaOrig="2439" w:dyaOrig="4959" w14:anchorId="4D92E6EB">
          <v:shape id="_x0000_i1102" type="#_x0000_t75" style="width:120.9pt;height:246.9pt" o:ole="">
            <v:imagedata r:id="rId155" o:title=""/>
          </v:shape>
          <o:OLEObject Type="Embed" ProgID="Equation.DSMT4" ShapeID="_x0000_i1102" DrawAspect="Content" ObjectID="_1818500319" r:id="rId156"/>
        </w:object>
      </w:r>
    </w:p>
    <w:p w14:paraId="06E718E3" w14:textId="77777777" w:rsidR="00C675EA" w:rsidRDefault="00C675EA" w:rsidP="00C675EA">
      <w:pPr>
        <w:pStyle w:val="NoSpacing"/>
      </w:pPr>
    </w:p>
    <w:p w14:paraId="6AB266F2" w14:textId="77777777" w:rsidR="00C675EA" w:rsidRDefault="00C675EA" w:rsidP="00C675EA">
      <w:pPr>
        <w:pStyle w:val="NoSpacing"/>
      </w:pPr>
      <w:r>
        <w:t xml:space="preserve">This does reduce to the proper equation as F </w:t>
      </w:r>
      <w:r>
        <w:rPr>
          <w:rFonts w:ascii="Arial" w:hAnsi="Arial" w:cs="Arial"/>
        </w:rPr>
        <w:t xml:space="preserve">→ </w:t>
      </w:r>
      <w:r>
        <w:rPr>
          <w:rFonts w:cstheme="minorHAnsi"/>
        </w:rPr>
        <w:t>0</w:t>
      </w:r>
      <w:r>
        <w:t>.  In that case:</w:t>
      </w:r>
    </w:p>
    <w:p w14:paraId="592451BE" w14:textId="77777777" w:rsidR="00C675EA" w:rsidRDefault="00C675EA" w:rsidP="00C675EA">
      <w:pPr>
        <w:pStyle w:val="NoSpacing"/>
      </w:pPr>
    </w:p>
    <w:p w14:paraId="6160BB37" w14:textId="77777777" w:rsidR="00C675EA" w:rsidRPr="00490022" w:rsidRDefault="00C675EA" w:rsidP="00C675EA">
      <w:pPr>
        <w:pStyle w:val="NoSpacing"/>
      </w:pPr>
      <w:r w:rsidRPr="00490022">
        <w:rPr>
          <w:position w:val="-68"/>
        </w:rPr>
        <w:object w:dxaOrig="2160" w:dyaOrig="1480" w14:anchorId="17B19AA4">
          <v:shape id="_x0000_i1103" type="#_x0000_t75" style="width:108pt;height:72.9pt" o:ole="">
            <v:imagedata r:id="rId157" o:title=""/>
          </v:shape>
          <o:OLEObject Type="Embed" ProgID="Equation.DSMT4" ShapeID="_x0000_i1103" DrawAspect="Content" ObjectID="_1818500320" r:id="rId158"/>
        </w:object>
      </w:r>
    </w:p>
    <w:p w14:paraId="56FB1AF9" w14:textId="77777777" w:rsidR="00C675EA" w:rsidRDefault="00C675EA" w:rsidP="00C675EA">
      <w:pPr>
        <w:pStyle w:val="NoSpacing"/>
      </w:pPr>
    </w:p>
    <w:p w14:paraId="7A46B52B" w14:textId="77777777" w:rsidR="00C675EA" w:rsidRDefault="00C675EA" w:rsidP="00C675EA">
      <w:pPr>
        <w:pStyle w:val="NoSpacing"/>
      </w:pPr>
      <w:r>
        <w:t>Another way to do it would be to use the constitutive relations directly.  How would things change if the gas were in an insulated box?  Clearly it would come to equilibrium w/in itself and so we would just replace T as room temperature with T as internal temperature.  But what would that T be?</w:t>
      </w:r>
    </w:p>
    <w:p w14:paraId="72F4A32D" w14:textId="2E24F9BF" w:rsidR="00A92379" w:rsidRDefault="00A92379" w:rsidP="008D59CE">
      <w:pPr>
        <w:pStyle w:val="NoSpacing"/>
      </w:pPr>
    </w:p>
    <w:p w14:paraId="006FE231" w14:textId="77777777" w:rsidR="00F54694" w:rsidRDefault="00F54694">
      <w:pPr>
        <w:pStyle w:val="NoSpacing"/>
      </w:pPr>
    </w:p>
    <w:sectPr w:rsidR="00F54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1DA"/>
    <w:rsid w:val="00011C1E"/>
    <w:rsid w:val="000125A6"/>
    <w:rsid w:val="0003459E"/>
    <w:rsid w:val="00037891"/>
    <w:rsid w:val="0004284C"/>
    <w:rsid w:val="00054EF6"/>
    <w:rsid w:val="000624DC"/>
    <w:rsid w:val="00063171"/>
    <w:rsid w:val="00063CC7"/>
    <w:rsid w:val="000956C6"/>
    <w:rsid w:val="00097CC8"/>
    <w:rsid w:val="000A02E3"/>
    <w:rsid w:val="000A37AA"/>
    <w:rsid w:val="000B2525"/>
    <w:rsid w:val="000B6633"/>
    <w:rsid w:val="000D409B"/>
    <w:rsid w:val="000D453A"/>
    <w:rsid w:val="000E4496"/>
    <w:rsid w:val="000E6824"/>
    <w:rsid w:val="001002E7"/>
    <w:rsid w:val="001130E2"/>
    <w:rsid w:val="00130E05"/>
    <w:rsid w:val="00135547"/>
    <w:rsid w:val="00144636"/>
    <w:rsid w:val="00153C09"/>
    <w:rsid w:val="00157C90"/>
    <w:rsid w:val="00167044"/>
    <w:rsid w:val="001672A2"/>
    <w:rsid w:val="00171944"/>
    <w:rsid w:val="001749A5"/>
    <w:rsid w:val="00174A2D"/>
    <w:rsid w:val="0018763E"/>
    <w:rsid w:val="001B522A"/>
    <w:rsid w:val="001B7DA8"/>
    <w:rsid w:val="001C3524"/>
    <w:rsid w:val="001E2506"/>
    <w:rsid w:val="001F156B"/>
    <w:rsid w:val="0021506C"/>
    <w:rsid w:val="00221272"/>
    <w:rsid w:val="002359BB"/>
    <w:rsid w:val="002366A0"/>
    <w:rsid w:val="00251E6D"/>
    <w:rsid w:val="00263B5D"/>
    <w:rsid w:val="002855CB"/>
    <w:rsid w:val="00290964"/>
    <w:rsid w:val="0029550D"/>
    <w:rsid w:val="002A6254"/>
    <w:rsid w:val="002C6DCE"/>
    <w:rsid w:val="002D5FDC"/>
    <w:rsid w:val="002E546C"/>
    <w:rsid w:val="00304121"/>
    <w:rsid w:val="0032207A"/>
    <w:rsid w:val="003221FB"/>
    <w:rsid w:val="00325BE2"/>
    <w:rsid w:val="003266B1"/>
    <w:rsid w:val="003268F4"/>
    <w:rsid w:val="00332504"/>
    <w:rsid w:val="00337EBC"/>
    <w:rsid w:val="00344D13"/>
    <w:rsid w:val="00346FC1"/>
    <w:rsid w:val="0035499C"/>
    <w:rsid w:val="00356512"/>
    <w:rsid w:val="0037192A"/>
    <w:rsid w:val="00372C12"/>
    <w:rsid w:val="00384CE3"/>
    <w:rsid w:val="00396A86"/>
    <w:rsid w:val="003B313E"/>
    <w:rsid w:val="003D3B9A"/>
    <w:rsid w:val="003E0082"/>
    <w:rsid w:val="003F3868"/>
    <w:rsid w:val="003F4265"/>
    <w:rsid w:val="0040087B"/>
    <w:rsid w:val="00400D33"/>
    <w:rsid w:val="004034EC"/>
    <w:rsid w:val="004124EF"/>
    <w:rsid w:val="004144C2"/>
    <w:rsid w:val="00435CC5"/>
    <w:rsid w:val="00450FD1"/>
    <w:rsid w:val="00462308"/>
    <w:rsid w:val="00463615"/>
    <w:rsid w:val="004636BC"/>
    <w:rsid w:val="00473C38"/>
    <w:rsid w:val="004806F2"/>
    <w:rsid w:val="0049058C"/>
    <w:rsid w:val="004921C4"/>
    <w:rsid w:val="00495527"/>
    <w:rsid w:val="004C1CFD"/>
    <w:rsid w:val="004D2303"/>
    <w:rsid w:val="004D35CB"/>
    <w:rsid w:val="004D3DB0"/>
    <w:rsid w:val="004E5A82"/>
    <w:rsid w:val="004E740B"/>
    <w:rsid w:val="00510403"/>
    <w:rsid w:val="00512237"/>
    <w:rsid w:val="00520430"/>
    <w:rsid w:val="0052339B"/>
    <w:rsid w:val="00524BA8"/>
    <w:rsid w:val="005278DC"/>
    <w:rsid w:val="00527CF5"/>
    <w:rsid w:val="00530FC0"/>
    <w:rsid w:val="00532E31"/>
    <w:rsid w:val="005370CB"/>
    <w:rsid w:val="00543302"/>
    <w:rsid w:val="00545F99"/>
    <w:rsid w:val="00550DD3"/>
    <w:rsid w:val="00555323"/>
    <w:rsid w:val="005575DE"/>
    <w:rsid w:val="00560544"/>
    <w:rsid w:val="00563C49"/>
    <w:rsid w:val="00563F0A"/>
    <w:rsid w:val="00571A54"/>
    <w:rsid w:val="00585686"/>
    <w:rsid w:val="005925CD"/>
    <w:rsid w:val="00593D87"/>
    <w:rsid w:val="005B3C4A"/>
    <w:rsid w:val="005B4BF0"/>
    <w:rsid w:val="005B786F"/>
    <w:rsid w:val="005B7DF3"/>
    <w:rsid w:val="005C0FA5"/>
    <w:rsid w:val="005D5631"/>
    <w:rsid w:val="005D5B57"/>
    <w:rsid w:val="005E278E"/>
    <w:rsid w:val="005F0959"/>
    <w:rsid w:val="005F139A"/>
    <w:rsid w:val="005F49B2"/>
    <w:rsid w:val="005F64B7"/>
    <w:rsid w:val="005F749F"/>
    <w:rsid w:val="006050F1"/>
    <w:rsid w:val="00612D74"/>
    <w:rsid w:val="00627256"/>
    <w:rsid w:val="00661588"/>
    <w:rsid w:val="0066554A"/>
    <w:rsid w:val="00665D1A"/>
    <w:rsid w:val="006701FD"/>
    <w:rsid w:val="00682D89"/>
    <w:rsid w:val="0069018C"/>
    <w:rsid w:val="0069610E"/>
    <w:rsid w:val="006A003D"/>
    <w:rsid w:val="006A4130"/>
    <w:rsid w:val="006A4426"/>
    <w:rsid w:val="006C29FD"/>
    <w:rsid w:val="006C71C5"/>
    <w:rsid w:val="006D3338"/>
    <w:rsid w:val="006F53B8"/>
    <w:rsid w:val="006F7736"/>
    <w:rsid w:val="007063E8"/>
    <w:rsid w:val="00732DB2"/>
    <w:rsid w:val="007441F6"/>
    <w:rsid w:val="007475F2"/>
    <w:rsid w:val="0075109B"/>
    <w:rsid w:val="00756514"/>
    <w:rsid w:val="00756639"/>
    <w:rsid w:val="007602DE"/>
    <w:rsid w:val="00763B18"/>
    <w:rsid w:val="00771553"/>
    <w:rsid w:val="007A27E3"/>
    <w:rsid w:val="007A7E68"/>
    <w:rsid w:val="007B1C9A"/>
    <w:rsid w:val="007B3A6F"/>
    <w:rsid w:val="007C2C91"/>
    <w:rsid w:val="007C3E72"/>
    <w:rsid w:val="007D7011"/>
    <w:rsid w:val="007F0B7A"/>
    <w:rsid w:val="007F43AF"/>
    <w:rsid w:val="00803F17"/>
    <w:rsid w:val="008130A1"/>
    <w:rsid w:val="00813FB5"/>
    <w:rsid w:val="008177FB"/>
    <w:rsid w:val="00832956"/>
    <w:rsid w:val="00837B89"/>
    <w:rsid w:val="00855DD0"/>
    <w:rsid w:val="00856718"/>
    <w:rsid w:val="008763CA"/>
    <w:rsid w:val="00887997"/>
    <w:rsid w:val="00892EA2"/>
    <w:rsid w:val="008A3241"/>
    <w:rsid w:val="008B05D1"/>
    <w:rsid w:val="008B4789"/>
    <w:rsid w:val="008C7444"/>
    <w:rsid w:val="008D0942"/>
    <w:rsid w:val="008D153F"/>
    <w:rsid w:val="008D49A4"/>
    <w:rsid w:val="008D59CE"/>
    <w:rsid w:val="008E1CFE"/>
    <w:rsid w:val="008E7365"/>
    <w:rsid w:val="008F505A"/>
    <w:rsid w:val="008F60F9"/>
    <w:rsid w:val="009109F3"/>
    <w:rsid w:val="00916688"/>
    <w:rsid w:val="00916D3F"/>
    <w:rsid w:val="009176D3"/>
    <w:rsid w:val="0094399C"/>
    <w:rsid w:val="00945EAF"/>
    <w:rsid w:val="009477B7"/>
    <w:rsid w:val="009522C3"/>
    <w:rsid w:val="00954B1F"/>
    <w:rsid w:val="00963114"/>
    <w:rsid w:val="00975D8C"/>
    <w:rsid w:val="009821E7"/>
    <w:rsid w:val="00993A8B"/>
    <w:rsid w:val="00997D3E"/>
    <w:rsid w:val="009B0DF4"/>
    <w:rsid w:val="009B3370"/>
    <w:rsid w:val="009B56AD"/>
    <w:rsid w:val="009B5C92"/>
    <w:rsid w:val="009C238C"/>
    <w:rsid w:val="009D2A34"/>
    <w:rsid w:val="009E290F"/>
    <w:rsid w:val="00A06D1D"/>
    <w:rsid w:val="00A254B5"/>
    <w:rsid w:val="00A44DED"/>
    <w:rsid w:val="00A5061A"/>
    <w:rsid w:val="00A57920"/>
    <w:rsid w:val="00A611C7"/>
    <w:rsid w:val="00A751ED"/>
    <w:rsid w:val="00A75492"/>
    <w:rsid w:val="00A81764"/>
    <w:rsid w:val="00A838B8"/>
    <w:rsid w:val="00A849A0"/>
    <w:rsid w:val="00A9228B"/>
    <w:rsid w:val="00A92379"/>
    <w:rsid w:val="00A94C38"/>
    <w:rsid w:val="00AA7FCA"/>
    <w:rsid w:val="00AB0706"/>
    <w:rsid w:val="00AB7C60"/>
    <w:rsid w:val="00AC1F3E"/>
    <w:rsid w:val="00AD0F69"/>
    <w:rsid w:val="00AD64F2"/>
    <w:rsid w:val="00B01155"/>
    <w:rsid w:val="00B05303"/>
    <w:rsid w:val="00B12870"/>
    <w:rsid w:val="00B12C96"/>
    <w:rsid w:val="00B1646A"/>
    <w:rsid w:val="00B17576"/>
    <w:rsid w:val="00B2604D"/>
    <w:rsid w:val="00B41956"/>
    <w:rsid w:val="00B46044"/>
    <w:rsid w:val="00B46645"/>
    <w:rsid w:val="00B52C47"/>
    <w:rsid w:val="00B60120"/>
    <w:rsid w:val="00B6790F"/>
    <w:rsid w:val="00B812FC"/>
    <w:rsid w:val="00B944FF"/>
    <w:rsid w:val="00B95A14"/>
    <w:rsid w:val="00BA6128"/>
    <w:rsid w:val="00BB4765"/>
    <w:rsid w:val="00BB6FF2"/>
    <w:rsid w:val="00BE0018"/>
    <w:rsid w:val="00BE2CF6"/>
    <w:rsid w:val="00BF1798"/>
    <w:rsid w:val="00C02870"/>
    <w:rsid w:val="00C04AD6"/>
    <w:rsid w:val="00C15267"/>
    <w:rsid w:val="00C2175F"/>
    <w:rsid w:val="00C2373C"/>
    <w:rsid w:val="00C241DA"/>
    <w:rsid w:val="00C25F18"/>
    <w:rsid w:val="00C26781"/>
    <w:rsid w:val="00C27D66"/>
    <w:rsid w:val="00C30CAF"/>
    <w:rsid w:val="00C31C2D"/>
    <w:rsid w:val="00C32B8C"/>
    <w:rsid w:val="00C37D03"/>
    <w:rsid w:val="00C53AB2"/>
    <w:rsid w:val="00C55E15"/>
    <w:rsid w:val="00C675EA"/>
    <w:rsid w:val="00C67D87"/>
    <w:rsid w:val="00C777BB"/>
    <w:rsid w:val="00C82A15"/>
    <w:rsid w:val="00C879AB"/>
    <w:rsid w:val="00C90BD3"/>
    <w:rsid w:val="00C93777"/>
    <w:rsid w:val="00C93F7D"/>
    <w:rsid w:val="00CB0A13"/>
    <w:rsid w:val="00CB5B83"/>
    <w:rsid w:val="00CB6B97"/>
    <w:rsid w:val="00CC1A76"/>
    <w:rsid w:val="00CD2712"/>
    <w:rsid w:val="00CD4940"/>
    <w:rsid w:val="00CE5A02"/>
    <w:rsid w:val="00CF149E"/>
    <w:rsid w:val="00CF1FD6"/>
    <w:rsid w:val="00CF51AB"/>
    <w:rsid w:val="00D030A3"/>
    <w:rsid w:val="00D23DC0"/>
    <w:rsid w:val="00D25F62"/>
    <w:rsid w:val="00D42759"/>
    <w:rsid w:val="00D562A5"/>
    <w:rsid w:val="00D67368"/>
    <w:rsid w:val="00D718E1"/>
    <w:rsid w:val="00D73E5A"/>
    <w:rsid w:val="00D8069B"/>
    <w:rsid w:val="00DA2948"/>
    <w:rsid w:val="00DA4FF4"/>
    <w:rsid w:val="00DA684E"/>
    <w:rsid w:val="00DB72DB"/>
    <w:rsid w:val="00DC0370"/>
    <w:rsid w:val="00DD1B48"/>
    <w:rsid w:val="00DF2E71"/>
    <w:rsid w:val="00DF4053"/>
    <w:rsid w:val="00E047EF"/>
    <w:rsid w:val="00E0601E"/>
    <w:rsid w:val="00E20BBB"/>
    <w:rsid w:val="00E24F85"/>
    <w:rsid w:val="00E27840"/>
    <w:rsid w:val="00E27EDD"/>
    <w:rsid w:val="00E51FDC"/>
    <w:rsid w:val="00E555CB"/>
    <w:rsid w:val="00E6229B"/>
    <w:rsid w:val="00E639CD"/>
    <w:rsid w:val="00E732C3"/>
    <w:rsid w:val="00E76AA7"/>
    <w:rsid w:val="00E80141"/>
    <w:rsid w:val="00E83F38"/>
    <w:rsid w:val="00E860C2"/>
    <w:rsid w:val="00E861BF"/>
    <w:rsid w:val="00E940B8"/>
    <w:rsid w:val="00EA1310"/>
    <w:rsid w:val="00EB218C"/>
    <w:rsid w:val="00EE7CAA"/>
    <w:rsid w:val="00EF2D50"/>
    <w:rsid w:val="00F052E7"/>
    <w:rsid w:val="00F17C86"/>
    <w:rsid w:val="00F21135"/>
    <w:rsid w:val="00F26616"/>
    <w:rsid w:val="00F3306B"/>
    <w:rsid w:val="00F33E3F"/>
    <w:rsid w:val="00F42F70"/>
    <w:rsid w:val="00F44C12"/>
    <w:rsid w:val="00F54694"/>
    <w:rsid w:val="00F567CB"/>
    <w:rsid w:val="00F62403"/>
    <w:rsid w:val="00F6540C"/>
    <w:rsid w:val="00F70797"/>
    <w:rsid w:val="00F8663D"/>
    <w:rsid w:val="00F8795C"/>
    <w:rsid w:val="00FD4597"/>
    <w:rsid w:val="00FE2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C9B0"/>
  <w15:docId w15:val="{2AC66C00-4221-452B-BE11-266C186F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1764"/>
    <w:pPr>
      <w:spacing w:after="0" w:line="240" w:lineRule="auto"/>
    </w:pPr>
  </w:style>
  <w:style w:type="paragraph" w:styleId="Title">
    <w:name w:val="Title"/>
    <w:basedOn w:val="Normal"/>
    <w:next w:val="Normal"/>
    <w:link w:val="TitleChar"/>
    <w:uiPriority w:val="10"/>
    <w:qFormat/>
    <w:rsid w:val="00A817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1764"/>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A81764"/>
  </w:style>
  <w:style w:type="paragraph" w:styleId="BalloonText">
    <w:name w:val="Balloon Text"/>
    <w:basedOn w:val="Normal"/>
    <w:link w:val="BalloonTextChar"/>
    <w:uiPriority w:val="99"/>
    <w:semiHidden/>
    <w:unhideWhenUsed/>
    <w:rsid w:val="00B52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C47"/>
    <w:rPr>
      <w:rFonts w:ascii="Tahoma" w:hAnsi="Tahoma" w:cs="Tahoma"/>
      <w:sz w:val="16"/>
      <w:szCs w:val="16"/>
    </w:rPr>
  </w:style>
  <w:style w:type="character" w:styleId="PlaceholderText">
    <w:name w:val="Placeholder Text"/>
    <w:basedOn w:val="DefaultParagraphFont"/>
    <w:uiPriority w:val="99"/>
    <w:semiHidden/>
    <w:rsid w:val="004E5A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1.bin"/><Relationship Id="rId84" Type="http://schemas.openxmlformats.org/officeDocument/2006/relationships/image" Target="media/image40.wmf"/><Relationship Id="rId138" Type="http://schemas.openxmlformats.org/officeDocument/2006/relationships/oleObject" Target="embeddings/oleObject69.bin"/><Relationship Id="rId159" Type="http://schemas.openxmlformats.org/officeDocument/2006/relationships/fontTable" Target="fontTable.xml"/><Relationship Id="rId107" Type="http://schemas.openxmlformats.org/officeDocument/2006/relationships/oleObject" Target="embeddings/oleObject53.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5.wmf"/><Relationship Id="rId128" Type="http://schemas.openxmlformats.org/officeDocument/2006/relationships/oleObject" Target="embeddings/oleObject64.bin"/><Relationship Id="rId149" Type="http://schemas.openxmlformats.org/officeDocument/2006/relationships/image" Target="media/image72.png"/><Relationship Id="rId5" Type="http://schemas.openxmlformats.org/officeDocument/2006/relationships/oleObject" Target="embeddings/oleObject1.bin"/><Relationship Id="rId95" Type="http://schemas.openxmlformats.org/officeDocument/2006/relationships/oleObject" Target="embeddings/oleObject47.bin"/><Relationship Id="rId160" Type="http://schemas.openxmlformats.org/officeDocument/2006/relationships/theme" Target="theme/theme1.xml"/><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0.wmf"/><Relationship Id="rId118" Type="http://schemas.openxmlformats.org/officeDocument/2006/relationships/oleObject" Target="embeddings/oleObject59.bin"/><Relationship Id="rId139" Type="http://schemas.openxmlformats.org/officeDocument/2006/relationships/image" Target="media/image67.wmf"/><Relationship Id="rId80" Type="http://schemas.openxmlformats.org/officeDocument/2006/relationships/image" Target="media/image38.wmf"/><Relationship Id="rId85" Type="http://schemas.openxmlformats.org/officeDocument/2006/relationships/oleObject" Target="embeddings/oleObject42.bin"/><Relationship Id="rId150" Type="http://schemas.openxmlformats.org/officeDocument/2006/relationships/oleObject" Target="embeddings/oleObject75.bin"/><Relationship Id="rId155" Type="http://schemas.openxmlformats.org/officeDocument/2006/relationships/image" Target="media/image75.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8.wmf"/><Relationship Id="rId103" Type="http://schemas.openxmlformats.org/officeDocument/2006/relationships/oleObject" Target="embeddings/oleObject51.bin"/><Relationship Id="rId108" Type="http://schemas.openxmlformats.org/officeDocument/2006/relationships/image" Target="media/image52.wmf"/><Relationship Id="rId124" Type="http://schemas.openxmlformats.org/officeDocument/2006/relationships/oleObject" Target="embeddings/oleObject62.bin"/><Relationship Id="rId129" Type="http://schemas.openxmlformats.org/officeDocument/2006/relationships/image" Target="media/image62.wmf"/><Relationship Id="rId54" Type="http://schemas.openxmlformats.org/officeDocument/2006/relationships/image" Target="media/image26.wmf"/><Relationship Id="rId70" Type="http://schemas.openxmlformats.org/officeDocument/2006/relationships/image" Target="media/image33.wmf"/><Relationship Id="rId75" Type="http://schemas.openxmlformats.org/officeDocument/2006/relationships/oleObject" Target="embeddings/oleObject37.bin"/><Relationship Id="rId91" Type="http://schemas.openxmlformats.org/officeDocument/2006/relationships/oleObject" Target="embeddings/oleObject45.bin"/><Relationship Id="rId96" Type="http://schemas.openxmlformats.org/officeDocument/2006/relationships/image" Target="media/image46.wmf"/><Relationship Id="rId140" Type="http://schemas.openxmlformats.org/officeDocument/2006/relationships/oleObject" Target="embeddings/oleObject70.bin"/><Relationship Id="rId145" Type="http://schemas.openxmlformats.org/officeDocument/2006/relationships/image" Target="media/image70.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5.wmf"/><Relationship Id="rId119" Type="http://schemas.openxmlformats.org/officeDocument/2006/relationships/image" Target="media/image57.wmf"/><Relationship Id="rId44" Type="http://schemas.openxmlformats.org/officeDocument/2006/relationships/image" Target="media/image21.wmf"/><Relationship Id="rId60" Type="http://schemas.openxmlformats.org/officeDocument/2006/relationships/oleObject" Target="embeddings/oleObject29.bin"/><Relationship Id="rId65" Type="http://schemas.openxmlformats.org/officeDocument/2006/relationships/oleObject" Target="embeddings/oleObject32.bin"/><Relationship Id="rId81" Type="http://schemas.openxmlformats.org/officeDocument/2006/relationships/oleObject" Target="embeddings/oleObject40.bin"/><Relationship Id="rId86" Type="http://schemas.openxmlformats.org/officeDocument/2006/relationships/image" Target="media/image41.wmf"/><Relationship Id="rId130" Type="http://schemas.openxmlformats.org/officeDocument/2006/relationships/oleObject" Target="embeddings/oleObject65.bin"/><Relationship Id="rId135" Type="http://schemas.openxmlformats.org/officeDocument/2006/relationships/image" Target="media/image65.wmf"/><Relationship Id="rId151" Type="http://schemas.openxmlformats.org/officeDocument/2006/relationships/image" Target="media/image73.png"/><Relationship Id="rId156" Type="http://schemas.openxmlformats.org/officeDocument/2006/relationships/oleObject" Target="embeddings/oleObject78.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4.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6.wmf"/><Relationship Id="rId97" Type="http://schemas.openxmlformats.org/officeDocument/2006/relationships/oleObject" Target="embeddings/oleObject48.bin"/><Relationship Id="rId104" Type="http://schemas.openxmlformats.org/officeDocument/2006/relationships/image" Target="media/image50.wmf"/><Relationship Id="rId120" Type="http://schemas.openxmlformats.org/officeDocument/2006/relationships/oleObject" Target="embeddings/oleObject60.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3.bin"/><Relationship Id="rId7" Type="http://schemas.openxmlformats.org/officeDocument/2006/relationships/oleObject" Target="embeddings/oleObject2.bin"/><Relationship Id="rId71" Type="http://schemas.openxmlformats.org/officeDocument/2006/relationships/oleObject" Target="embeddings/oleObject35.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1.wmf"/><Relationship Id="rId87" Type="http://schemas.openxmlformats.org/officeDocument/2006/relationships/oleObject" Target="embeddings/oleObject43.bin"/><Relationship Id="rId110" Type="http://schemas.openxmlformats.org/officeDocument/2006/relationships/image" Target="media/image53.wmf"/><Relationship Id="rId115" Type="http://schemas.openxmlformats.org/officeDocument/2006/relationships/oleObject" Target="embeddings/oleObject57.bin"/><Relationship Id="rId131" Type="http://schemas.openxmlformats.org/officeDocument/2006/relationships/image" Target="media/image63.png"/><Relationship Id="rId136" Type="http://schemas.openxmlformats.org/officeDocument/2006/relationships/oleObject" Target="embeddings/oleObject68.bin"/><Relationship Id="rId157" Type="http://schemas.openxmlformats.org/officeDocument/2006/relationships/image" Target="media/image76.wmf"/><Relationship Id="rId61" Type="http://schemas.openxmlformats.org/officeDocument/2006/relationships/oleObject" Target="embeddings/oleObject30.bin"/><Relationship Id="rId82" Type="http://schemas.openxmlformats.org/officeDocument/2006/relationships/image" Target="media/image39.wmf"/><Relationship Id="rId152" Type="http://schemas.openxmlformats.org/officeDocument/2006/relationships/oleObject" Target="embeddings/oleObject76.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8.bin"/><Relationship Id="rId100" Type="http://schemas.openxmlformats.org/officeDocument/2006/relationships/image" Target="media/image48.wmf"/><Relationship Id="rId105" Type="http://schemas.openxmlformats.org/officeDocument/2006/relationships/oleObject" Target="embeddings/oleObject52.bin"/><Relationship Id="rId126" Type="http://schemas.openxmlformats.org/officeDocument/2006/relationships/oleObject" Target="embeddings/oleObject63.bin"/><Relationship Id="rId147" Type="http://schemas.openxmlformats.org/officeDocument/2006/relationships/image" Target="media/image7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4.wmf"/><Relationship Id="rId93" Type="http://schemas.openxmlformats.org/officeDocument/2006/relationships/oleObject" Target="embeddings/oleObject46.bin"/><Relationship Id="rId98" Type="http://schemas.openxmlformats.org/officeDocument/2006/relationships/image" Target="media/image47.wmf"/><Relationship Id="rId121" Type="http://schemas.openxmlformats.org/officeDocument/2006/relationships/image" Target="media/image58.wmf"/><Relationship Id="rId142" Type="http://schemas.openxmlformats.org/officeDocument/2006/relationships/oleObject" Target="embeddings/oleObject71.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3.bin"/><Relationship Id="rId116" Type="http://schemas.openxmlformats.org/officeDocument/2006/relationships/image" Target="media/image56.wmf"/><Relationship Id="rId137" Type="http://schemas.openxmlformats.org/officeDocument/2006/relationships/image" Target="media/image66.wmf"/><Relationship Id="rId158" Type="http://schemas.openxmlformats.org/officeDocument/2006/relationships/oleObject" Target="embeddings/oleObject79.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29.wmf"/><Relationship Id="rId83" Type="http://schemas.openxmlformats.org/officeDocument/2006/relationships/oleObject" Target="embeddings/oleObject41.bin"/><Relationship Id="rId88" Type="http://schemas.openxmlformats.org/officeDocument/2006/relationships/image" Target="media/image42.wmf"/><Relationship Id="rId111" Type="http://schemas.openxmlformats.org/officeDocument/2006/relationships/oleObject" Target="embeddings/oleObject55.bin"/><Relationship Id="rId132" Type="http://schemas.openxmlformats.org/officeDocument/2006/relationships/oleObject" Target="embeddings/oleObject66.bin"/><Relationship Id="rId153" Type="http://schemas.openxmlformats.org/officeDocument/2006/relationships/image" Target="media/image74.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1.wmf"/><Relationship Id="rId127" Type="http://schemas.openxmlformats.org/officeDocument/2006/relationships/image" Target="media/image61.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6.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oleObject" Target="embeddings/oleObject61.bin"/><Relationship Id="rId143" Type="http://schemas.openxmlformats.org/officeDocument/2006/relationships/image" Target="media/image69.wmf"/><Relationship Id="rId148" Type="http://schemas.openxmlformats.org/officeDocument/2006/relationships/oleObject" Target="embeddings/oleObject74.bin"/><Relationship Id="rId4" Type="http://schemas.openxmlformats.org/officeDocument/2006/relationships/image" Target="media/image1.png"/><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2.wmf"/><Relationship Id="rId89" Type="http://schemas.openxmlformats.org/officeDocument/2006/relationships/oleObject" Target="embeddings/oleObject44.bin"/><Relationship Id="rId112" Type="http://schemas.openxmlformats.org/officeDocument/2006/relationships/image" Target="media/image54.wmf"/><Relationship Id="rId133" Type="http://schemas.openxmlformats.org/officeDocument/2006/relationships/image" Target="media/image64.wmf"/><Relationship Id="rId154" Type="http://schemas.openxmlformats.org/officeDocument/2006/relationships/oleObject" Target="embeddings/oleObject77.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oleObject" Target="embeddings/oleObject28.bin"/><Relationship Id="rId79" Type="http://schemas.openxmlformats.org/officeDocument/2006/relationships/oleObject" Target="embeddings/oleObject39.bin"/><Relationship Id="rId102" Type="http://schemas.openxmlformats.org/officeDocument/2006/relationships/image" Target="media/image49.wmf"/><Relationship Id="rId123" Type="http://schemas.openxmlformats.org/officeDocument/2006/relationships/image" Target="media/image59.wmf"/><Relationship Id="rId144" Type="http://schemas.openxmlformats.org/officeDocument/2006/relationships/oleObject" Target="embeddings/oleObject72.bin"/><Relationship Id="rId90" Type="http://schemas.openxmlformats.org/officeDocument/2006/relationships/image" Target="media/image43.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4.bin"/><Relationship Id="rId113" Type="http://schemas.openxmlformats.org/officeDocument/2006/relationships/oleObject" Target="embeddings/oleObject56.bin"/><Relationship Id="rId134" Type="http://schemas.openxmlformats.org/officeDocument/2006/relationships/oleObject" Target="embeddings/oleObject6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6160</TotalTime>
  <Pages>19</Pages>
  <Words>1975</Words>
  <Characters>11263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155</cp:revision>
  <dcterms:created xsi:type="dcterms:W3CDTF">2016-07-14T02:20:00Z</dcterms:created>
  <dcterms:modified xsi:type="dcterms:W3CDTF">2025-09-04T18:07:00Z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